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22EFB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A95F46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966AE1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966AE1" w:rsidRPr="00966AE1">
        <w:rPr>
          <w:rFonts w:ascii="Arial" w:hAnsi="Arial" w:cs="Arial"/>
          <w:b/>
          <w:color w:val="FF0000"/>
        </w:rPr>
        <w:t>Wojny napoleońskie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9032E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22</w:t>
      </w:r>
      <w:r w:rsidR="009032E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23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8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2E1EDF">
        <w:rPr>
          <w:rFonts w:ascii="Arial" w:hAnsi="Arial" w:cs="Arial"/>
          <w:b/>
          <w:i/>
          <w:sz w:val="20"/>
          <w:szCs w:val="20"/>
        </w:rPr>
        <w:t>2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9032EB">
        <w:rPr>
          <w:rFonts w:ascii="Arial" w:hAnsi="Arial" w:cs="Arial"/>
          <w:b/>
          <w:i/>
          <w:sz w:val="20"/>
          <w:szCs w:val="20"/>
        </w:rPr>
        <w:t>Podboje Napoleona</w:t>
      </w:r>
      <w:r w:rsidR="001C5540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BD02AF" w:rsidRPr="002A62A2" w:rsidRDefault="00BD02AF" w:rsidP="00BD02A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Wojny napoleońskie </w:t>
      </w:r>
      <w:r w:rsidRPr="009032EB">
        <w:rPr>
          <w:rFonts w:ascii="Arial" w:hAnsi="Arial" w:cs="Arial"/>
          <w:sz w:val="20"/>
          <w:szCs w:val="20"/>
        </w:rPr>
        <w:t xml:space="preserve">(pierwszy akapit) </w:t>
      </w:r>
      <w:r>
        <w:rPr>
          <w:rFonts w:ascii="Arial" w:hAnsi="Arial" w:cs="Arial"/>
          <w:b/>
          <w:sz w:val="20"/>
          <w:szCs w:val="20"/>
        </w:rPr>
        <w:t>– str. 22</w:t>
      </w:r>
      <w:r>
        <w:rPr>
          <w:rFonts w:ascii="Arial" w:hAnsi="Arial" w:cs="Arial"/>
          <w:b/>
          <w:sz w:val="20"/>
          <w:szCs w:val="20"/>
        </w:rPr>
        <w:t>8-231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BD02AF">
        <w:rPr>
          <w:rFonts w:ascii="Arial" w:hAnsi="Arial" w:cs="Arial"/>
          <w:b/>
          <w:i/>
          <w:color w:val="FF0000"/>
          <w:sz w:val="20"/>
          <w:szCs w:val="20"/>
        </w:rPr>
        <w:t>Przedstaw przyczyny wojen napoleońskich</w:t>
      </w:r>
      <w:r w:rsidR="008A3126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C709D7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Pr="00041D48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Default="004319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BD02AF">
        <w:rPr>
          <w:rFonts w:ascii="Arial" w:hAnsi="Arial" w:cs="Arial"/>
          <w:b/>
          <w:i/>
          <w:color w:val="FF0000"/>
          <w:sz w:val="20"/>
          <w:szCs w:val="20"/>
        </w:rPr>
        <w:t>Omów przebieg i następstwa konfliktu francusko-austriackiego w latach 1805-1806.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596CB6" w:rsidRDefault="00596CB6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596CB6" w:rsidRDefault="00596CB6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4319A2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>3)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BD02AF">
        <w:rPr>
          <w:rFonts w:ascii="Arial" w:hAnsi="Arial" w:cs="Arial"/>
          <w:b/>
          <w:i/>
          <w:color w:val="FF0000"/>
          <w:sz w:val="20"/>
          <w:szCs w:val="20"/>
        </w:rPr>
        <w:t>Czym była i czemu służyła blokada kontynentalna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Default="004319A2" w:rsidP="009032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9032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9032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9032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Pr="009032EB" w:rsidRDefault="00596CB6" w:rsidP="009032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BD02AF" w:rsidRDefault="00BD02AF" w:rsidP="00BD02AF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Omów przebieg i następstwa konfliktu francusko-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pruskiego </w:t>
      </w:r>
      <w:r>
        <w:rPr>
          <w:rFonts w:ascii="Arial" w:hAnsi="Arial" w:cs="Arial"/>
          <w:b/>
          <w:i/>
          <w:color w:val="FF0000"/>
          <w:sz w:val="20"/>
          <w:szCs w:val="20"/>
        </w:rPr>
        <w:t>w latach 180</w:t>
      </w:r>
      <w:r>
        <w:rPr>
          <w:rFonts w:ascii="Arial" w:hAnsi="Arial" w:cs="Arial"/>
          <w:b/>
          <w:i/>
          <w:color w:val="FF0000"/>
          <w:sz w:val="20"/>
          <w:szCs w:val="20"/>
        </w:rPr>
        <w:t>6</w:t>
      </w:r>
      <w:r>
        <w:rPr>
          <w:rFonts w:ascii="Arial" w:hAnsi="Arial" w:cs="Arial"/>
          <w:b/>
          <w:i/>
          <w:color w:val="FF0000"/>
          <w:sz w:val="20"/>
          <w:szCs w:val="20"/>
        </w:rPr>
        <w:t>-180</w:t>
      </w:r>
      <w:r>
        <w:rPr>
          <w:rFonts w:ascii="Arial" w:hAnsi="Arial" w:cs="Arial"/>
          <w:b/>
          <w:i/>
          <w:color w:val="FF0000"/>
          <w:sz w:val="20"/>
          <w:szCs w:val="20"/>
        </w:rPr>
        <w:t>7</w:t>
      </w:r>
      <w:r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D02AF" w:rsidTr="007D3014">
        <w:tc>
          <w:tcPr>
            <w:tcW w:w="9210" w:type="dxa"/>
          </w:tcPr>
          <w:p w:rsidR="00BD02AF" w:rsidRDefault="00BD02AF" w:rsidP="007D301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BD02AF" w:rsidRDefault="00BD02AF" w:rsidP="007D301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596CB6" w:rsidRDefault="00596CB6" w:rsidP="007D301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596CB6" w:rsidRDefault="00596CB6" w:rsidP="007D301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596CB6" w:rsidRDefault="00596CB6" w:rsidP="007D301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BD02AF" w:rsidRDefault="00BD02AF" w:rsidP="007D301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75891" w:rsidRDefault="00BD02AF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Napoleońska Europa</w:t>
      </w:r>
      <w:r w:rsidR="009032EB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>31-232</w:t>
      </w:r>
      <w:r w:rsidR="00B33D04" w:rsidRPr="002A62A2">
        <w:rPr>
          <w:rFonts w:ascii="Arial" w:hAnsi="Arial" w:cs="Arial"/>
          <w:b/>
          <w:sz w:val="20"/>
          <w:szCs w:val="20"/>
        </w:rPr>
        <w:t xml:space="preserve"> </w:t>
      </w:r>
      <w:r w:rsidR="00675891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8A3126" w:rsidRPr="009032EB" w:rsidRDefault="00BD02AF" w:rsidP="009032E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032EB"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Co osiągnęła Francja dzięki wojnom napoleońskim</w:t>
      </w:r>
      <w:r w:rsidR="009032EB" w:rsidRPr="009032EB">
        <w:rPr>
          <w:rFonts w:ascii="Arial" w:hAnsi="Arial" w:cs="Arial"/>
          <w:b/>
          <w:color w:val="FF0000"/>
          <w:sz w:val="20"/>
          <w:szCs w:val="20"/>
        </w:rPr>
        <w:t>?</w:t>
      </w:r>
      <w:r w:rsidR="008A3126">
        <w:rPr>
          <w:rFonts w:ascii="Arial" w:hAnsi="Arial" w:cs="Arial"/>
          <w:b/>
          <w:color w:val="FF0000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8180"/>
      </w:tblGrid>
      <w:tr w:rsidR="008A3126" w:rsidTr="008A3126">
        <w:tc>
          <w:tcPr>
            <w:tcW w:w="959" w:type="dxa"/>
          </w:tcPr>
          <w:p w:rsidR="008A3126" w:rsidRDefault="00596CB6" w:rsidP="00903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Kraj </w:t>
            </w:r>
          </w:p>
          <w:p w:rsid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Pr="008A3126" w:rsidRDefault="00596CB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126" w:rsidTr="008A3126">
        <w:tc>
          <w:tcPr>
            <w:tcW w:w="959" w:type="dxa"/>
          </w:tcPr>
          <w:p w:rsidR="008A3126" w:rsidRDefault="00596CB6" w:rsidP="00903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Burżuazja </w:t>
            </w:r>
          </w:p>
          <w:p w:rsid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CB6" w:rsidTr="008A3126">
        <w:tc>
          <w:tcPr>
            <w:tcW w:w="959" w:type="dxa"/>
          </w:tcPr>
          <w:p w:rsidR="00596CB6" w:rsidRDefault="00596CB6" w:rsidP="009032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Zwykli Francuzi </w:t>
            </w:r>
          </w:p>
          <w:p w:rsidR="00596CB6" w:rsidRDefault="00596CB6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Default="00596CB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596CB6" w:rsidRPr="008A3126" w:rsidRDefault="00596CB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32EB" w:rsidRPr="009032EB" w:rsidRDefault="00BD02AF" w:rsidP="009032E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9032EB"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Wyjaśnij, w jaki zmiany zachodziły w Europie pod wpływem podbojów Napoleona</w:t>
      </w:r>
      <w:r w:rsidR="009032EB" w:rsidRPr="009032EB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032EB" w:rsidRPr="002A62A2" w:rsidTr="00DE53F8">
        <w:tc>
          <w:tcPr>
            <w:tcW w:w="9210" w:type="dxa"/>
          </w:tcPr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2EB" w:rsidRPr="002A62A2" w:rsidRDefault="009032EB" w:rsidP="00DE53F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2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9D3817" w:rsidRPr="00D709C6" w:rsidRDefault="00675891" w:rsidP="005C4533">
      <w:pPr>
        <w:rPr>
          <w:rFonts w:ascii="Arial" w:hAnsi="Arial" w:cs="Arial"/>
          <w:b/>
          <w:color w:val="7030A0"/>
          <w:sz w:val="18"/>
          <w:szCs w:val="18"/>
        </w:rPr>
      </w:pPr>
      <w:bookmarkStart w:id="0" w:name="_GoBack"/>
      <w:bookmarkEnd w:id="0"/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F72" w:rsidRDefault="004B1F72" w:rsidP="0003301A">
      <w:pPr>
        <w:spacing w:after="0" w:line="240" w:lineRule="auto"/>
      </w:pPr>
      <w:r>
        <w:separator/>
      </w:r>
    </w:p>
  </w:endnote>
  <w:endnote w:type="continuationSeparator" w:id="0">
    <w:p w:rsidR="004B1F72" w:rsidRDefault="004B1F72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F72" w:rsidRDefault="004B1F72" w:rsidP="0003301A">
      <w:pPr>
        <w:spacing w:after="0" w:line="240" w:lineRule="auto"/>
      </w:pPr>
      <w:r>
        <w:separator/>
      </w:r>
    </w:p>
  </w:footnote>
  <w:footnote w:type="continuationSeparator" w:id="0">
    <w:p w:rsidR="004B1F72" w:rsidRDefault="004B1F72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D71A92C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77FA7"/>
    <w:rsid w:val="001824AC"/>
    <w:rsid w:val="00187CB3"/>
    <w:rsid w:val="00194C0E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7BAB"/>
    <w:rsid w:val="004A1B11"/>
    <w:rsid w:val="004A3C5E"/>
    <w:rsid w:val="004B1F72"/>
    <w:rsid w:val="004B7D04"/>
    <w:rsid w:val="004D0CC5"/>
    <w:rsid w:val="004D5A6A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65CC9"/>
    <w:rsid w:val="0056733C"/>
    <w:rsid w:val="00575579"/>
    <w:rsid w:val="00596CB6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24440"/>
    <w:rsid w:val="0094570C"/>
    <w:rsid w:val="009666A7"/>
    <w:rsid w:val="00966AE1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95F46"/>
    <w:rsid w:val="00AA06AD"/>
    <w:rsid w:val="00AA5C23"/>
    <w:rsid w:val="00AB6181"/>
    <w:rsid w:val="00AC2043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D02AF"/>
    <w:rsid w:val="00BE3708"/>
    <w:rsid w:val="00BE41C0"/>
    <w:rsid w:val="00BF66C1"/>
    <w:rsid w:val="00C247D1"/>
    <w:rsid w:val="00C25981"/>
    <w:rsid w:val="00C33579"/>
    <w:rsid w:val="00C47F52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7F21"/>
    <w:rsid w:val="00D350B5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F37ED"/>
    <w:rsid w:val="00EF628A"/>
    <w:rsid w:val="00F03A74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3FEC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2020-05-19T04:10:00Z</cp:lastPrinted>
  <dcterms:created xsi:type="dcterms:W3CDTF">2020-05-02T22:48:00Z</dcterms:created>
  <dcterms:modified xsi:type="dcterms:W3CDTF">2020-05-24T23:26:00Z</dcterms:modified>
</cp:coreProperties>
</file>