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07121E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7121E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E85DF8">
        <w:rPr>
          <w:rFonts w:ascii="Arial" w:hAnsi="Arial" w:cs="Arial"/>
          <w:sz w:val="20"/>
          <w:szCs w:val="20"/>
          <w:shd w:val="clear" w:color="auto" w:fill="FFFFFF"/>
        </w:rPr>
        <w:t>1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C5540">
        <w:rPr>
          <w:rFonts w:ascii="Arial" w:hAnsi="Arial" w:cs="Arial"/>
          <w:b/>
          <w:color w:val="FF0000"/>
        </w:rPr>
        <w:t>II rozbiór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30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1C5540">
        <w:rPr>
          <w:rFonts w:ascii="Arial" w:hAnsi="Arial" w:cs="Arial"/>
          <w:b/>
          <w:i/>
          <w:sz w:val="20"/>
          <w:szCs w:val="20"/>
        </w:rPr>
        <w:t xml:space="preserve">II rozbiór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1C554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Traktat rozbiorowy </w:t>
      </w:r>
      <w:r w:rsidR="00315D4D">
        <w:rPr>
          <w:rFonts w:ascii="Arial" w:hAnsi="Arial" w:cs="Arial"/>
          <w:b/>
          <w:sz w:val="20"/>
          <w:szCs w:val="20"/>
        </w:rPr>
        <w:t>– str. 214-217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041D48" w:rsidRPr="001C5540" w:rsidRDefault="00070E0A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Wyjaśnij jak doszło do II rozbioru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1D48" w:rsidTr="00041D48">
        <w:tc>
          <w:tcPr>
            <w:tcW w:w="9060" w:type="dxa"/>
          </w:tcPr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41D48" w:rsidRPr="001C5540" w:rsidRDefault="00646F6D" w:rsidP="001C5540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Przedstaw straty Rzeczpospolitej poniesione w wyniku II rozbioru?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Prus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48" w:rsidRDefault="00B22B80" w:rsidP="00C97F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Omów postanowienia sejmu grodzieńskiego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8824"/>
      </w:tblGrid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B22B80" w:rsidP="00C97F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5540">
        <w:rPr>
          <w:rFonts w:ascii="Arial" w:hAnsi="Arial" w:cs="Arial"/>
          <w:b/>
          <w:color w:val="FF0000"/>
          <w:sz w:val="20"/>
          <w:szCs w:val="20"/>
        </w:rPr>
        <w:t>Dlaczego Austria nie uczestniczyła w II rozbiorze Polski</w:t>
      </w:r>
      <w:r w:rsidR="00E80AA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E80AA9" w:rsidRDefault="00E80AA9" w:rsidP="00E80AA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 w:rsidR="00041D48">
        <w:rPr>
          <w:rFonts w:ascii="Arial" w:hAnsi="Arial" w:cs="Arial"/>
          <w:b/>
          <w:i/>
          <w:color w:val="FF0000"/>
          <w:sz w:val="20"/>
          <w:szCs w:val="20"/>
        </w:rPr>
        <w:t>Jak posłowie reagowali na postulaty zaborców o uznaniu przez ich II rozbioru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rzecz Prus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E6" w:rsidRPr="00041D48" w:rsidRDefault="00041D48" w:rsidP="002D14FD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6C58E6" w:rsidRPr="00F45A9D">
        <w:rPr>
          <w:rFonts w:ascii="Arial" w:hAnsi="Arial" w:cs="Arial"/>
          <w:b/>
          <w:i/>
          <w:sz w:val="20"/>
          <w:szCs w:val="20"/>
        </w:rPr>
        <w:t>6)</w:t>
      </w:r>
      <w:r w:rsidR="006C58E6">
        <w:rPr>
          <w:rFonts w:ascii="Arial" w:hAnsi="Arial" w:cs="Arial"/>
          <w:b/>
          <w:i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b/>
          <w:i/>
          <w:color w:val="FF0000"/>
          <w:sz w:val="20"/>
          <w:szCs w:val="20"/>
        </w:rPr>
        <w:t xml:space="preserve">Kto po II rozbiorze sprawował faktyczne rządy w Polsce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P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041D48" w:rsidRPr="00041D48">
        <w:rPr>
          <w:rFonts w:ascii="Arial" w:hAnsi="Arial" w:cs="Arial"/>
          <w:b/>
          <w:i/>
          <w:color w:val="7030A0"/>
          <w:sz w:val="20"/>
          <w:szCs w:val="20"/>
        </w:rPr>
        <w:t>Jak oceniasz postawę króla Stanisława Augusta Poniatowskiego podczas wojny z Rosją oraz Sejmu grodzieńskiego?</w:t>
      </w:r>
      <w:r w:rsidR="00315D4D">
        <w:rPr>
          <w:rFonts w:ascii="Arial" w:hAnsi="Arial" w:cs="Arial"/>
          <w:b/>
          <w:i/>
          <w:color w:val="7030A0"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(przedstaw swoją o</w:t>
      </w:r>
      <w:r w:rsidR="00315D4D">
        <w:rPr>
          <w:rFonts w:ascii="Arial" w:hAnsi="Arial" w:cs="Arial"/>
          <w:color w:val="7030A0"/>
          <w:sz w:val="20"/>
          <w:szCs w:val="20"/>
        </w:rPr>
        <w:t>cenę w 3 do 5 zdaniach odwołując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 xml:space="preserve"> się </w:t>
      </w:r>
      <w:r w:rsidR="00315D4D">
        <w:rPr>
          <w:rFonts w:ascii="Arial" w:hAnsi="Arial" w:cs="Arial"/>
          <w:color w:val="7030A0"/>
          <w:sz w:val="20"/>
          <w:szCs w:val="20"/>
        </w:rPr>
        <w:t>do wydarzeń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DE" w:rsidRDefault="00215FDE" w:rsidP="0003301A">
      <w:pPr>
        <w:spacing w:after="0" w:line="240" w:lineRule="auto"/>
      </w:pPr>
      <w:r>
        <w:separator/>
      </w:r>
    </w:p>
  </w:endnote>
  <w:endnote w:type="continuationSeparator" w:id="0">
    <w:p w:rsidR="00215FDE" w:rsidRDefault="00215FD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DE" w:rsidRDefault="00215FDE" w:rsidP="0003301A">
      <w:pPr>
        <w:spacing w:after="0" w:line="240" w:lineRule="auto"/>
      </w:pPr>
      <w:r>
        <w:separator/>
      </w:r>
    </w:p>
  </w:footnote>
  <w:footnote w:type="continuationSeparator" w:id="0">
    <w:p w:rsidR="00215FDE" w:rsidRDefault="00215FD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121E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15FDE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177D"/>
    <w:rsid w:val="00646F6D"/>
    <w:rsid w:val="006524C2"/>
    <w:rsid w:val="00663248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85DF8"/>
    <w:rsid w:val="00E9419B"/>
    <w:rsid w:val="00EF37ED"/>
    <w:rsid w:val="00EF628A"/>
    <w:rsid w:val="00F022D9"/>
    <w:rsid w:val="00F03A74"/>
    <w:rsid w:val="00F446FA"/>
    <w:rsid w:val="00F45A9D"/>
    <w:rsid w:val="00F51A5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536"/>
  <w15:docId w15:val="{F2BE0BAB-7A1F-475A-A1FD-69DC3EB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2020-05-18T11:49:00Z</cp:lastPrinted>
  <dcterms:created xsi:type="dcterms:W3CDTF">2020-05-02T22:48:00Z</dcterms:created>
  <dcterms:modified xsi:type="dcterms:W3CDTF">2020-05-21T02:49:00Z</dcterms:modified>
</cp:coreProperties>
</file>