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5C72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7C3524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7C352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8F785D" w:rsidRPr="00977DDF">
        <w:rPr>
          <w:rFonts w:ascii="Arial" w:hAnsi="Arial" w:cs="Arial"/>
          <w:b/>
          <w:shd w:val="clear" w:color="auto" w:fill="FFFFFF"/>
        </w:rPr>
        <w:t>Polska Kazimierza Wielkiego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Historia 5. Będzie to </w:t>
      </w:r>
      <w:r w:rsidR="008F785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34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9958B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6-1</w:t>
      </w:r>
      <w:r w:rsidR="009958B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92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BA187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</w:t>
      </w:r>
      <w:r w:rsidR="00977DDF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8F785D">
        <w:rPr>
          <w:rFonts w:ascii="Arial" w:hAnsi="Arial" w:cs="Arial"/>
          <w:b/>
          <w:i/>
          <w:sz w:val="20"/>
          <w:szCs w:val="20"/>
        </w:rPr>
        <w:t>4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F785D" w:rsidRPr="00977DDF">
        <w:rPr>
          <w:rFonts w:ascii="Arial" w:hAnsi="Arial" w:cs="Arial"/>
          <w:b/>
          <w:i/>
          <w:sz w:val="20"/>
          <w:szCs w:val="20"/>
        </w:rPr>
        <w:t>Polska Kazimierza Wielkiego</w:t>
      </w:r>
      <w:r w:rsidR="008F785D">
        <w:rPr>
          <w:rFonts w:ascii="Arial" w:hAnsi="Arial" w:cs="Arial"/>
          <w:b/>
        </w:rPr>
        <w:t xml:space="preserve">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9958B2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Sytuacja państwa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86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9958B2">
        <w:rPr>
          <w:rFonts w:ascii="Arial" w:hAnsi="Arial" w:cs="Arial"/>
          <w:b/>
          <w:color w:val="FF0000"/>
          <w:sz w:val="20"/>
          <w:szCs w:val="20"/>
        </w:rPr>
        <w:t>Przedstaw zagrożenia zewnętrzne Polski w 1333r.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151" w:rsidTr="00157151">
        <w:tc>
          <w:tcPr>
            <w:tcW w:w="9060" w:type="dxa"/>
          </w:tcPr>
          <w:p w:rsidR="00157151" w:rsidRDefault="00157151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157151" w:rsidRP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b/>
          <w:i/>
        </w:rPr>
        <w:t>2)</w:t>
      </w:r>
      <w:r w:rsidRPr="00E05501">
        <w:rPr>
          <w:b/>
          <w:i/>
          <w:sz w:val="20"/>
          <w:szCs w:val="20"/>
        </w:rPr>
        <w:t xml:space="preserve"> </w:t>
      </w:r>
      <w:r w:rsidR="009958B2">
        <w:rPr>
          <w:rFonts w:ascii="Arial" w:hAnsi="Arial" w:cs="Arial"/>
          <w:b/>
          <w:color w:val="FF0000"/>
          <w:sz w:val="20"/>
          <w:szCs w:val="20"/>
        </w:rPr>
        <w:t>Wyjaśnij, na czym polegała słabość wewnętrzna Polski.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151" w:rsidTr="00157151">
        <w:tc>
          <w:tcPr>
            <w:tcW w:w="9060" w:type="dxa"/>
          </w:tcPr>
          <w:p w:rsidR="00157151" w:rsidRDefault="00157151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E05501" w:rsidRPr="00070E0A" w:rsidRDefault="009958B2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Pokój wieczysty w Kaliszu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87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9958B2" w:rsidRPr="009958B2" w:rsidRDefault="009958B2" w:rsidP="009958B2">
      <w:pPr>
        <w:rPr>
          <w:rFonts w:ascii="Arial" w:hAnsi="Arial" w:cs="Arial"/>
          <w:b/>
          <w:sz w:val="20"/>
          <w:szCs w:val="20"/>
        </w:rPr>
      </w:pPr>
      <w:r w:rsidRPr="009958B2">
        <w:rPr>
          <w:rFonts w:ascii="Arial" w:hAnsi="Arial" w:cs="Arial"/>
          <w:b/>
          <w:sz w:val="20"/>
          <w:szCs w:val="20"/>
        </w:rPr>
        <w:t xml:space="preserve">3) </w:t>
      </w:r>
      <w:r>
        <w:rPr>
          <w:rFonts w:ascii="Arial" w:hAnsi="Arial" w:cs="Arial"/>
          <w:b/>
          <w:color w:val="FF0000"/>
          <w:sz w:val="20"/>
          <w:szCs w:val="20"/>
        </w:rPr>
        <w:t>Wyjaśnij w jaki sposób Kazimierz Wielki ochronił państwo przed wojną?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58B2" w:rsidTr="00926541">
        <w:tc>
          <w:tcPr>
            <w:tcW w:w="9060" w:type="dxa"/>
          </w:tcPr>
          <w:p w:rsidR="009958B2" w:rsidRDefault="009958B2" w:rsidP="009265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157151" w:rsidRPr="00676F2F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</w:t>
      </w:r>
      <w:r w:rsidR="00C700BE">
        <w:rPr>
          <w:rFonts w:ascii="Arial" w:hAnsi="Arial" w:cs="Arial"/>
          <w:b/>
          <w:color w:val="FF0000"/>
          <w:sz w:val="20"/>
          <w:szCs w:val="20"/>
        </w:rPr>
        <w:t>Dlaczego pokój wieczysty z K</w:t>
      </w:r>
      <w:r w:rsidR="009958B2">
        <w:rPr>
          <w:rFonts w:ascii="Arial" w:hAnsi="Arial" w:cs="Arial"/>
          <w:b/>
          <w:color w:val="FF0000"/>
          <w:sz w:val="20"/>
          <w:szCs w:val="20"/>
        </w:rPr>
        <w:t xml:space="preserve">rzyżakami </w:t>
      </w:r>
      <w:r w:rsidR="00C700BE">
        <w:rPr>
          <w:rFonts w:ascii="Arial" w:hAnsi="Arial" w:cs="Arial"/>
          <w:b/>
          <w:color w:val="FF0000"/>
          <w:sz w:val="20"/>
          <w:szCs w:val="20"/>
        </w:rPr>
        <w:t>był korzystny dla Polski</w:t>
      </w:r>
      <w:r w:rsidRPr="00676F2F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151" w:rsidTr="00157151">
        <w:tc>
          <w:tcPr>
            <w:tcW w:w="9060" w:type="dxa"/>
          </w:tcPr>
          <w:p w:rsidR="00157151" w:rsidRDefault="00157151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E05501" w:rsidRPr="00070E0A" w:rsidRDefault="00C700BE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Polska ponad dwa razy większa 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 xml:space="preserve">87-188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4611A" w:rsidRDefault="00C700BE" w:rsidP="00C700BE">
      <w:pPr>
        <w:rPr>
          <w:rFonts w:ascii="Arial" w:hAnsi="Arial" w:cs="Arial"/>
          <w:b/>
          <w:color w:val="FF0000"/>
          <w:sz w:val="20"/>
          <w:szCs w:val="20"/>
        </w:rPr>
      </w:pPr>
      <w:r w:rsidRPr="00C700BE">
        <w:rPr>
          <w:rFonts w:ascii="Arial" w:hAnsi="Arial" w:cs="Arial"/>
          <w:b/>
          <w:sz w:val="20"/>
          <w:szCs w:val="20"/>
        </w:rPr>
        <w:t xml:space="preserve">5) </w:t>
      </w:r>
      <w:r>
        <w:rPr>
          <w:rFonts w:ascii="Arial" w:hAnsi="Arial" w:cs="Arial"/>
          <w:b/>
          <w:color w:val="FF0000"/>
          <w:sz w:val="20"/>
          <w:szCs w:val="20"/>
        </w:rPr>
        <w:t>Uzupełnij tekst rozsypanka wyrazową</w:t>
      </w:r>
      <w:r w:rsidRPr="00C700BE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C700BE" w:rsidRPr="005671AC" w:rsidRDefault="00E4611A" w:rsidP="00C700BE">
      <w:pPr>
        <w:rPr>
          <w:rFonts w:ascii="Arial" w:hAnsi="Arial" w:cs="Arial"/>
          <w:b/>
          <w:sz w:val="20"/>
          <w:szCs w:val="20"/>
        </w:rPr>
      </w:pPr>
      <w:r w:rsidRPr="005671AC">
        <w:rPr>
          <w:rFonts w:ascii="Arial" w:hAnsi="Arial" w:cs="Arial"/>
          <w:b/>
          <w:sz w:val="20"/>
          <w:szCs w:val="20"/>
        </w:rPr>
        <w:t xml:space="preserve">Węgrami, zająć, katolicyzmu, tolerancja, Halicka, prawosławie, otruty, język, Ukraińców, pokój,  testamencie, Rusini, Kazimierzowi, Litwinami, przyłączenie, </w:t>
      </w:r>
    </w:p>
    <w:p w:rsidR="00C700BE" w:rsidRPr="005671AC" w:rsidRDefault="00C700BE" w:rsidP="00C700BE">
      <w:pPr>
        <w:rPr>
          <w:rFonts w:ascii="Arial" w:hAnsi="Arial" w:cs="Arial"/>
          <w:sz w:val="20"/>
          <w:szCs w:val="20"/>
        </w:rPr>
      </w:pPr>
      <w:r w:rsidRPr="005671AC">
        <w:rPr>
          <w:rFonts w:ascii="Arial" w:hAnsi="Arial" w:cs="Arial"/>
          <w:sz w:val="20"/>
          <w:szCs w:val="20"/>
        </w:rPr>
        <w:t>Na wschód od Polski leżała Ruś</w:t>
      </w:r>
      <w:r w:rsidR="00E4611A" w:rsidRPr="005671AC">
        <w:rPr>
          <w:rFonts w:ascii="Arial" w:hAnsi="Arial" w:cs="Arial"/>
          <w:sz w:val="20"/>
          <w:szCs w:val="20"/>
        </w:rPr>
        <w:t>………………</w:t>
      </w:r>
      <w:r w:rsidRPr="005671AC">
        <w:rPr>
          <w:rFonts w:ascii="Arial" w:hAnsi="Arial" w:cs="Arial"/>
          <w:sz w:val="20"/>
          <w:szCs w:val="20"/>
        </w:rPr>
        <w:t xml:space="preserve">, której władca zapisał w </w:t>
      </w:r>
      <w:r w:rsidR="00E4611A" w:rsidRPr="005671AC">
        <w:rPr>
          <w:rFonts w:ascii="Arial" w:hAnsi="Arial" w:cs="Arial"/>
          <w:sz w:val="20"/>
          <w:szCs w:val="20"/>
        </w:rPr>
        <w:t>………………..</w:t>
      </w:r>
      <w:r w:rsidRPr="005671AC">
        <w:rPr>
          <w:rFonts w:ascii="Arial" w:hAnsi="Arial" w:cs="Arial"/>
          <w:sz w:val="20"/>
          <w:szCs w:val="20"/>
        </w:rPr>
        <w:t xml:space="preserve"> swoje państwo </w:t>
      </w:r>
      <w:r w:rsidR="00E4611A" w:rsidRPr="005671AC">
        <w:rPr>
          <w:rFonts w:ascii="Arial" w:hAnsi="Arial" w:cs="Arial"/>
          <w:sz w:val="20"/>
          <w:szCs w:val="20"/>
        </w:rPr>
        <w:t xml:space="preserve">………………………. </w:t>
      </w:r>
      <w:r w:rsidRPr="005671AC">
        <w:rPr>
          <w:rFonts w:ascii="Arial" w:hAnsi="Arial" w:cs="Arial"/>
          <w:sz w:val="20"/>
          <w:szCs w:val="20"/>
        </w:rPr>
        <w:t xml:space="preserve">. Gdy zginął </w:t>
      </w:r>
      <w:r w:rsidR="00E4611A" w:rsidRPr="005671AC">
        <w:rPr>
          <w:rFonts w:ascii="Arial" w:hAnsi="Arial" w:cs="Arial"/>
          <w:sz w:val="20"/>
          <w:szCs w:val="20"/>
        </w:rPr>
        <w:t>…………….</w:t>
      </w:r>
      <w:r w:rsidRPr="005671AC">
        <w:rPr>
          <w:rFonts w:ascii="Arial" w:hAnsi="Arial" w:cs="Arial"/>
          <w:sz w:val="20"/>
          <w:szCs w:val="20"/>
        </w:rPr>
        <w:t xml:space="preserve"> przez możnych Kazimierz</w:t>
      </w:r>
      <w:r w:rsidR="00E4611A" w:rsidRPr="005671AC">
        <w:rPr>
          <w:rFonts w:ascii="Arial" w:hAnsi="Arial" w:cs="Arial"/>
          <w:sz w:val="20"/>
          <w:szCs w:val="20"/>
        </w:rPr>
        <w:t xml:space="preserve"> ruszył z rycerstwem,</w:t>
      </w:r>
      <w:r w:rsidRPr="005671AC">
        <w:rPr>
          <w:rFonts w:ascii="Arial" w:hAnsi="Arial" w:cs="Arial"/>
          <w:sz w:val="20"/>
          <w:szCs w:val="20"/>
        </w:rPr>
        <w:t xml:space="preserve"> aby </w:t>
      </w:r>
      <w:r w:rsidR="00E4611A" w:rsidRPr="005671AC">
        <w:rPr>
          <w:rFonts w:ascii="Arial" w:hAnsi="Arial" w:cs="Arial"/>
          <w:sz w:val="20"/>
          <w:szCs w:val="20"/>
        </w:rPr>
        <w:t>………………</w:t>
      </w:r>
      <w:r w:rsidRPr="005671AC">
        <w:rPr>
          <w:rFonts w:ascii="Arial" w:hAnsi="Arial" w:cs="Arial"/>
          <w:sz w:val="20"/>
          <w:szCs w:val="20"/>
        </w:rPr>
        <w:t xml:space="preserve">zapisane mu księstwo. Rywalizował o Ruś Halicką z </w:t>
      </w:r>
      <w:r w:rsidR="00E4611A" w:rsidRPr="005671AC">
        <w:rPr>
          <w:rFonts w:ascii="Arial" w:hAnsi="Arial" w:cs="Arial"/>
          <w:sz w:val="20"/>
          <w:szCs w:val="20"/>
        </w:rPr>
        <w:t>………………..</w:t>
      </w:r>
      <w:r w:rsidRPr="005671AC">
        <w:rPr>
          <w:rFonts w:ascii="Arial" w:hAnsi="Arial" w:cs="Arial"/>
          <w:sz w:val="20"/>
          <w:szCs w:val="20"/>
        </w:rPr>
        <w:t xml:space="preserve"> Tatarami i </w:t>
      </w:r>
      <w:r w:rsidR="00E4611A" w:rsidRPr="005671AC">
        <w:rPr>
          <w:rFonts w:ascii="Arial" w:hAnsi="Arial" w:cs="Arial"/>
          <w:sz w:val="20"/>
          <w:szCs w:val="20"/>
        </w:rPr>
        <w:t>………….</w:t>
      </w:r>
      <w:r w:rsidRPr="005671AC">
        <w:rPr>
          <w:rFonts w:ascii="Arial" w:hAnsi="Arial" w:cs="Arial"/>
          <w:sz w:val="20"/>
          <w:szCs w:val="20"/>
        </w:rPr>
        <w:t xml:space="preserve">. Musiał przez 26 lat walczyć o </w:t>
      </w:r>
      <w:r w:rsidR="00E4611A" w:rsidRPr="005671AC">
        <w:rPr>
          <w:rFonts w:ascii="Arial" w:hAnsi="Arial" w:cs="Arial"/>
          <w:sz w:val="20"/>
          <w:szCs w:val="20"/>
        </w:rPr>
        <w:t>………………….</w:t>
      </w:r>
      <w:r w:rsidRPr="005671AC">
        <w:rPr>
          <w:rFonts w:ascii="Arial" w:hAnsi="Arial" w:cs="Arial"/>
          <w:sz w:val="20"/>
          <w:szCs w:val="20"/>
        </w:rPr>
        <w:t xml:space="preserve"> jej do Polski. Ruś Halicką zamieszkiwali </w:t>
      </w:r>
      <w:r w:rsidR="00E4611A" w:rsidRPr="005671AC">
        <w:rPr>
          <w:rFonts w:ascii="Arial" w:hAnsi="Arial" w:cs="Arial"/>
          <w:sz w:val="20"/>
          <w:szCs w:val="20"/>
        </w:rPr>
        <w:t>…………………</w:t>
      </w:r>
      <w:r w:rsidRPr="005671AC">
        <w:rPr>
          <w:rFonts w:ascii="Arial" w:hAnsi="Arial" w:cs="Arial"/>
          <w:sz w:val="20"/>
          <w:szCs w:val="20"/>
        </w:rPr>
        <w:t xml:space="preserve"> – przodkowie dzisiejszych </w:t>
      </w:r>
      <w:r w:rsidR="00E4611A" w:rsidRPr="005671AC">
        <w:rPr>
          <w:rFonts w:ascii="Arial" w:hAnsi="Arial" w:cs="Arial"/>
          <w:sz w:val="20"/>
          <w:szCs w:val="20"/>
        </w:rPr>
        <w:t xml:space="preserve">………………… </w:t>
      </w:r>
      <w:r w:rsidRPr="005671AC">
        <w:rPr>
          <w:rFonts w:ascii="Arial" w:hAnsi="Arial" w:cs="Arial"/>
          <w:sz w:val="20"/>
          <w:szCs w:val="20"/>
        </w:rPr>
        <w:t>. Mieli odrębny</w:t>
      </w:r>
      <w:r w:rsidR="00E4611A" w:rsidRPr="005671AC">
        <w:rPr>
          <w:rFonts w:ascii="Arial" w:hAnsi="Arial" w:cs="Arial"/>
          <w:sz w:val="20"/>
          <w:szCs w:val="20"/>
        </w:rPr>
        <w:t xml:space="preserve">……………i kulturę ora wyznawali …………………………..  . Król nie narzucił im ………………………………... W ten sposób zapewnił krajowi ……………………wewnętrzny. Tak zapoczątkowana została w Polsce </w:t>
      </w:r>
      <w:r w:rsidRPr="005671AC">
        <w:rPr>
          <w:rFonts w:ascii="Arial" w:hAnsi="Arial" w:cs="Arial"/>
          <w:sz w:val="20"/>
          <w:szCs w:val="20"/>
        </w:rPr>
        <w:t xml:space="preserve"> </w:t>
      </w:r>
      <w:r w:rsidR="00E4611A" w:rsidRPr="005671AC">
        <w:rPr>
          <w:rFonts w:ascii="Arial" w:hAnsi="Arial" w:cs="Arial"/>
          <w:sz w:val="20"/>
          <w:szCs w:val="20"/>
        </w:rPr>
        <w:t xml:space="preserve">……………… religijna. </w:t>
      </w:r>
    </w:p>
    <w:p w:rsidR="00311385" w:rsidRPr="00070E0A" w:rsidRDefault="009663FC" w:rsidP="00966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>Polsk</w:t>
      </w:r>
      <w:r w:rsidR="00535AE5">
        <w:rPr>
          <w:rFonts w:ascii="Arial" w:hAnsi="Arial" w:cs="Arial"/>
          <w:b/>
          <w:sz w:val="20"/>
          <w:szCs w:val="20"/>
        </w:rPr>
        <w:t>a murowana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0C24D2">
        <w:rPr>
          <w:rFonts w:ascii="Arial" w:hAnsi="Arial" w:cs="Arial"/>
          <w:b/>
          <w:sz w:val="20"/>
          <w:szCs w:val="20"/>
        </w:rPr>
        <w:t>8</w:t>
      </w:r>
      <w:r w:rsidR="00535AE5">
        <w:rPr>
          <w:rFonts w:ascii="Arial" w:hAnsi="Arial" w:cs="Arial"/>
          <w:b/>
          <w:sz w:val="20"/>
          <w:szCs w:val="20"/>
        </w:rPr>
        <w:t>8-189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E4611A" w:rsidRPr="00535AE5" w:rsidRDefault="00E4611A" w:rsidP="00535AE5">
      <w:pPr>
        <w:rPr>
          <w:rFonts w:ascii="Arial" w:hAnsi="Arial" w:cs="Arial"/>
          <w:b/>
          <w:color w:val="FF0000"/>
          <w:sz w:val="20"/>
          <w:szCs w:val="20"/>
        </w:rPr>
      </w:pPr>
      <w:r w:rsidRPr="00535AE5">
        <w:rPr>
          <w:rFonts w:ascii="Arial" w:hAnsi="Arial" w:cs="Arial"/>
          <w:b/>
          <w:sz w:val="20"/>
          <w:szCs w:val="20"/>
        </w:rPr>
        <w:t xml:space="preserve">6) </w:t>
      </w:r>
      <w:r w:rsidR="00535AE5">
        <w:rPr>
          <w:rFonts w:ascii="Arial" w:hAnsi="Arial" w:cs="Arial"/>
          <w:b/>
          <w:color w:val="FF0000"/>
          <w:sz w:val="20"/>
          <w:szCs w:val="20"/>
        </w:rPr>
        <w:t>Do czego Kazimierz Wielki potrzebował pieniędzy?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611A" w:rsidTr="000710A0">
        <w:tc>
          <w:tcPr>
            <w:tcW w:w="9060" w:type="dxa"/>
          </w:tcPr>
          <w:p w:rsidR="00E4611A" w:rsidRDefault="00E4611A" w:rsidP="000710A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611A" w:rsidRDefault="00E4611A" w:rsidP="000710A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157151" w:rsidRPr="00535AE5" w:rsidRDefault="00535AE5" w:rsidP="00535AE5">
      <w:pPr>
        <w:rPr>
          <w:rFonts w:ascii="Arial" w:hAnsi="Arial" w:cs="Arial"/>
          <w:b/>
          <w:i/>
          <w:sz w:val="20"/>
          <w:szCs w:val="20"/>
        </w:rPr>
      </w:pPr>
      <w:r w:rsidRPr="00535AE5">
        <w:rPr>
          <w:rFonts w:ascii="Arial" w:hAnsi="Arial" w:cs="Arial"/>
          <w:b/>
          <w:i/>
          <w:sz w:val="20"/>
          <w:szCs w:val="20"/>
        </w:rPr>
        <w:t xml:space="preserve">7) </w:t>
      </w:r>
      <w:r w:rsidR="003401D9">
        <w:rPr>
          <w:rFonts w:ascii="Arial" w:hAnsi="Arial" w:cs="Arial"/>
          <w:b/>
          <w:i/>
          <w:color w:val="FF0000"/>
          <w:sz w:val="20"/>
          <w:szCs w:val="20"/>
        </w:rPr>
        <w:t>W jaki sposób król zwiększył swoje dochody</w:t>
      </w:r>
      <w:r w:rsidRPr="00535AE5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157151" w:rsidTr="00157151">
        <w:tc>
          <w:tcPr>
            <w:tcW w:w="328" w:type="dxa"/>
          </w:tcPr>
          <w:p w:rsidR="00157151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8732" w:type="dxa"/>
          </w:tcPr>
          <w:p w:rsidR="00157151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57151" w:rsidTr="00157151">
        <w:tc>
          <w:tcPr>
            <w:tcW w:w="328" w:type="dxa"/>
          </w:tcPr>
          <w:p w:rsidR="00157151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8732" w:type="dxa"/>
          </w:tcPr>
          <w:p w:rsidR="00157151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157151" w:rsidRDefault="00535AE5" w:rsidP="00535AE5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35AE5">
        <w:rPr>
          <w:rFonts w:ascii="Arial" w:hAnsi="Arial" w:cs="Arial"/>
          <w:b/>
          <w:i/>
          <w:sz w:val="20"/>
          <w:szCs w:val="20"/>
        </w:rPr>
        <w:t xml:space="preserve">8) </w:t>
      </w:r>
      <w:r w:rsidR="00157151">
        <w:rPr>
          <w:rFonts w:ascii="Arial" w:hAnsi="Arial" w:cs="Arial"/>
          <w:b/>
          <w:i/>
          <w:color w:val="FF0000"/>
          <w:sz w:val="20"/>
          <w:szCs w:val="20"/>
        </w:rPr>
        <w:t>Co zrobił Kazimierz Wielki aby podnieść obronność kraju?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71AC" w:rsidRPr="005671AC" w:rsidTr="00157151">
        <w:tc>
          <w:tcPr>
            <w:tcW w:w="9060" w:type="dxa"/>
          </w:tcPr>
          <w:p w:rsidR="00157151" w:rsidRPr="005671AC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57151" w:rsidRPr="005671AC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671AC" w:rsidRPr="005671AC" w:rsidRDefault="00535AE5" w:rsidP="005671AC">
      <w:pPr>
        <w:pStyle w:val="Akapitzlist"/>
        <w:numPr>
          <w:ilvl w:val="0"/>
          <w:numId w:val="2"/>
        </w:numPr>
        <w:rPr>
          <w:rFonts w:ascii="Arial" w:hAnsi="Arial" w:cs="Arial"/>
          <w:b/>
          <w:i/>
          <w:color w:val="FF0000"/>
          <w:sz w:val="20"/>
          <w:szCs w:val="20"/>
        </w:rPr>
      </w:pPr>
      <w:r w:rsidRPr="005671AC">
        <w:rPr>
          <w:rFonts w:ascii="Arial" w:hAnsi="Arial" w:cs="Arial"/>
          <w:b/>
          <w:i/>
          <w:sz w:val="20"/>
          <w:szCs w:val="20"/>
        </w:rPr>
        <w:t xml:space="preserve">Prawo i nauka </w:t>
      </w:r>
      <w:r w:rsidRPr="005671AC">
        <w:rPr>
          <w:rFonts w:ascii="Arial" w:hAnsi="Arial" w:cs="Arial"/>
          <w:b/>
          <w:sz w:val="20"/>
          <w:szCs w:val="20"/>
        </w:rPr>
        <w:t xml:space="preserve"> - str. 189</w:t>
      </w:r>
      <w:r w:rsidRPr="005671AC">
        <w:rPr>
          <w:rFonts w:ascii="Arial" w:hAnsi="Arial" w:cs="Arial"/>
          <w:sz w:val="20"/>
          <w:szCs w:val="20"/>
        </w:rPr>
        <w:t xml:space="preserve"> po jego przeczytaniu udziel odpowiedzi na  pytania</w:t>
      </w:r>
    </w:p>
    <w:p w:rsidR="005671AC" w:rsidRPr="005671AC" w:rsidRDefault="00157151" w:rsidP="005671AC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671AC">
        <w:rPr>
          <w:rFonts w:ascii="Arial" w:hAnsi="Arial" w:cs="Arial"/>
          <w:b/>
          <w:i/>
          <w:sz w:val="20"/>
          <w:szCs w:val="20"/>
        </w:rPr>
        <w:t xml:space="preserve">9) </w:t>
      </w:r>
      <w:r w:rsidR="005671AC">
        <w:rPr>
          <w:rFonts w:ascii="Arial" w:hAnsi="Arial" w:cs="Arial"/>
          <w:b/>
          <w:i/>
          <w:color w:val="FF0000"/>
          <w:sz w:val="20"/>
          <w:szCs w:val="20"/>
        </w:rPr>
        <w:t>Czym były i co zawierały statuty praw Kazimierza Wielkiego</w:t>
      </w:r>
      <w:r w:rsidRPr="005671AC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1"/>
        <w:gridCol w:w="7899"/>
      </w:tblGrid>
      <w:tr w:rsidR="005671AC" w:rsidTr="005671AC">
        <w:tc>
          <w:tcPr>
            <w:tcW w:w="704" w:type="dxa"/>
          </w:tcPr>
          <w:p w:rsidR="005671AC" w:rsidRPr="005671AC" w:rsidRDefault="005671AC" w:rsidP="005671AC">
            <w:pPr>
              <w:rPr>
                <w:rFonts w:ascii="Arial" w:hAnsi="Arial" w:cs="Arial"/>
                <w:sz w:val="20"/>
                <w:szCs w:val="20"/>
              </w:rPr>
            </w:pPr>
            <w:r w:rsidRPr="005671AC">
              <w:rPr>
                <w:rFonts w:ascii="Arial" w:hAnsi="Arial" w:cs="Arial"/>
                <w:sz w:val="20"/>
                <w:szCs w:val="20"/>
              </w:rPr>
              <w:t>Czym były?</w:t>
            </w:r>
          </w:p>
        </w:tc>
        <w:tc>
          <w:tcPr>
            <w:tcW w:w="8356" w:type="dxa"/>
          </w:tcPr>
          <w:p w:rsidR="005671AC" w:rsidRPr="005671AC" w:rsidRDefault="005671AC" w:rsidP="0056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AC" w:rsidTr="005671AC">
        <w:tc>
          <w:tcPr>
            <w:tcW w:w="704" w:type="dxa"/>
          </w:tcPr>
          <w:p w:rsidR="005671AC" w:rsidRPr="005671AC" w:rsidRDefault="005671AC" w:rsidP="005671AC">
            <w:pPr>
              <w:rPr>
                <w:rFonts w:ascii="Arial" w:hAnsi="Arial" w:cs="Arial"/>
                <w:sz w:val="20"/>
                <w:szCs w:val="20"/>
              </w:rPr>
            </w:pPr>
            <w:r w:rsidRPr="005671AC">
              <w:rPr>
                <w:rFonts w:ascii="Arial" w:hAnsi="Arial" w:cs="Arial"/>
                <w:sz w:val="20"/>
                <w:szCs w:val="20"/>
              </w:rPr>
              <w:t>Co zawierały?</w:t>
            </w:r>
          </w:p>
        </w:tc>
        <w:tc>
          <w:tcPr>
            <w:tcW w:w="8356" w:type="dxa"/>
          </w:tcPr>
          <w:p w:rsidR="005671AC" w:rsidRPr="005671AC" w:rsidRDefault="005671AC" w:rsidP="0056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151" w:rsidRPr="005671AC" w:rsidRDefault="00157151" w:rsidP="005671AC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535AE5" w:rsidRDefault="00157151" w:rsidP="001571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10) </w:t>
      </w:r>
      <w:r w:rsidR="005671AC">
        <w:rPr>
          <w:rFonts w:ascii="Arial" w:hAnsi="Arial" w:cs="Arial"/>
          <w:b/>
          <w:i/>
          <w:color w:val="FF0000"/>
          <w:sz w:val="20"/>
          <w:szCs w:val="20"/>
        </w:rPr>
        <w:t>Dlaczego powołany w 1364r. krakowski uniwersytet kładł nacisk na studia prawnicze</w:t>
      </w:r>
      <w:r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5671AC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5671AC" w:rsidRPr="005671AC">
        <w:rPr>
          <w:rFonts w:ascii="Arial" w:hAnsi="Arial" w:cs="Arial"/>
          <w:sz w:val="20"/>
          <w:szCs w:val="20"/>
        </w:rPr>
        <w:t xml:space="preserve">a) Studenci najczęściej wybierali ten kierunek studiów i uniwersytet je promował </w:t>
      </w:r>
      <w:r w:rsidR="005671AC" w:rsidRPr="005671AC">
        <w:rPr>
          <w:rFonts w:ascii="Arial" w:hAnsi="Arial" w:cs="Arial"/>
          <w:sz w:val="20"/>
          <w:szCs w:val="20"/>
        </w:rPr>
        <w:br/>
        <w:t>b) Król potrzebował do sprawnego zarządzania kraju i reform państwa prawników</w:t>
      </w:r>
      <w:r w:rsidR="005671AC" w:rsidRPr="005671AC">
        <w:rPr>
          <w:rFonts w:ascii="Arial" w:hAnsi="Arial" w:cs="Arial"/>
          <w:sz w:val="20"/>
          <w:szCs w:val="20"/>
        </w:rPr>
        <w:br/>
        <w:t xml:space="preserve">c) Studia prawnicze były symbolem wielkości uniwersytetów dlatego je rozwijano </w:t>
      </w:r>
      <w:r w:rsidR="005671AC" w:rsidRPr="005671AC">
        <w:rPr>
          <w:rFonts w:ascii="Arial" w:hAnsi="Arial" w:cs="Arial"/>
          <w:sz w:val="20"/>
          <w:szCs w:val="20"/>
        </w:rPr>
        <w:br/>
        <w:t>d) Prawnicy kierowali uniwersytetem dlatego promowali ten kierunek studiów</w:t>
      </w:r>
    </w:p>
    <w:p w:rsidR="00977DDF" w:rsidRPr="00977DDF" w:rsidRDefault="00977DDF" w:rsidP="00157151">
      <w:pPr>
        <w:rPr>
          <w:rFonts w:ascii="Arial" w:hAnsi="Arial" w:cs="Arial"/>
          <w:b/>
          <w:sz w:val="20"/>
          <w:szCs w:val="20"/>
        </w:rPr>
      </w:pPr>
      <w:r w:rsidRPr="00977DDF">
        <w:rPr>
          <w:rFonts w:ascii="Arial" w:hAnsi="Arial" w:cs="Arial"/>
          <w:b/>
          <w:sz w:val="20"/>
          <w:szCs w:val="20"/>
        </w:rPr>
        <w:t>Prawidłowa opowiedz to……</w:t>
      </w:r>
    </w:p>
    <w:p w:rsidR="00535AE5" w:rsidRDefault="00535AE5" w:rsidP="00E4611A">
      <w:pPr>
        <w:pStyle w:val="Akapitzlist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Ostatni król  dynastii Piastów</w:t>
      </w:r>
      <w:r w:rsidR="00157151">
        <w:rPr>
          <w:rFonts w:ascii="Arial" w:hAnsi="Arial" w:cs="Arial"/>
          <w:b/>
          <w:i/>
          <w:sz w:val="20"/>
          <w:szCs w:val="20"/>
        </w:rPr>
        <w:t xml:space="preserve"> </w:t>
      </w:r>
      <w:r w:rsidR="00157151">
        <w:rPr>
          <w:rFonts w:ascii="Arial" w:hAnsi="Arial" w:cs="Arial"/>
          <w:b/>
          <w:sz w:val="20"/>
          <w:szCs w:val="20"/>
        </w:rPr>
        <w:t>-</w:t>
      </w:r>
      <w:r w:rsidR="0015715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157151">
        <w:rPr>
          <w:rFonts w:ascii="Arial" w:hAnsi="Arial" w:cs="Arial"/>
          <w:b/>
          <w:sz w:val="20"/>
          <w:szCs w:val="20"/>
        </w:rPr>
        <w:t>92</w:t>
      </w:r>
      <w:r w:rsidR="00157151">
        <w:rPr>
          <w:rFonts w:ascii="Arial" w:hAnsi="Arial" w:cs="Arial"/>
          <w:sz w:val="20"/>
          <w:szCs w:val="20"/>
        </w:rPr>
        <w:t xml:space="preserve"> </w:t>
      </w:r>
      <w:r w:rsidR="0015715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157151">
        <w:rPr>
          <w:rFonts w:ascii="Arial" w:hAnsi="Arial" w:cs="Arial"/>
          <w:sz w:val="20"/>
          <w:szCs w:val="20"/>
        </w:rPr>
        <w:t xml:space="preserve"> </w:t>
      </w:r>
      <w:r w:rsidR="00157151" w:rsidRPr="00070E0A">
        <w:rPr>
          <w:rFonts w:ascii="Arial" w:hAnsi="Arial" w:cs="Arial"/>
          <w:sz w:val="20"/>
          <w:szCs w:val="20"/>
        </w:rPr>
        <w:t>pytani</w:t>
      </w:r>
      <w:r w:rsidR="00157151">
        <w:rPr>
          <w:rFonts w:ascii="Arial" w:hAnsi="Arial" w:cs="Arial"/>
          <w:sz w:val="20"/>
          <w:szCs w:val="20"/>
        </w:rPr>
        <w:t>e</w:t>
      </w:r>
      <w:r w:rsidR="00157151" w:rsidRPr="00070E0A">
        <w:rPr>
          <w:rFonts w:ascii="Arial" w:hAnsi="Arial" w:cs="Arial"/>
          <w:sz w:val="20"/>
          <w:szCs w:val="20"/>
        </w:rPr>
        <w:t>:</w:t>
      </w:r>
    </w:p>
    <w:p w:rsidR="00722473" w:rsidRDefault="00157151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11</w:t>
      </w:r>
      <w:r w:rsidR="00E05501">
        <w:rPr>
          <w:rFonts w:ascii="Arial" w:hAnsi="Arial" w:cs="Arial"/>
          <w:b/>
          <w:i/>
          <w:sz w:val="20"/>
          <w:szCs w:val="20"/>
        </w:rPr>
        <w:t xml:space="preserve">) </w:t>
      </w:r>
      <w:r w:rsidR="00977DDF">
        <w:rPr>
          <w:rFonts w:ascii="Arial" w:hAnsi="Arial" w:cs="Arial"/>
          <w:b/>
          <w:i/>
          <w:color w:val="FF0000"/>
          <w:sz w:val="20"/>
          <w:szCs w:val="20"/>
        </w:rPr>
        <w:t>Co świadczyło o wzroście znaczenia Polski za panowania Kazimierza Wielkiego</w:t>
      </w:r>
      <w:r w:rsidR="00E05501"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977DDF">
        <w:trPr>
          <w:trHeight w:val="738"/>
        </w:trPr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157151" w:rsidRDefault="00157151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157151" w:rsidRPr="00977DDF" w:rsidRDefault="00977DDF" w:rsidP="00977DDF">
      <w:pPr>
        <w:rPr>
          <w:rFonts w:ascii="Arial" w:hAnsi="Arial" w:cs="Arial"/>
          <w:b/>
          <w:color w:val="FF0000"/>
          <w:sz w:val="18"/>
          <w:szCs w:val="18"/>
        </w:rPr>
      </w:pPr>
      <w:r w:rsidRPr="002713FF">
        <w:rPr>
          <w:rFonts w:ascii="Arial" w:hAnsi="Arial" w:cs="Arial"/>
          <w:color w:val="7030A0"/>
          <w:sz w:val="18"/>
          <w:szCs w:val="18"/>
        </w:rPr>
        <w:t>PRACA DOMOWA:</w:t>
      </w:r>
      <w:r>
        <w:rPr>
          <w:rFonts w:ascii="Arial" w:hAnsi="Arial" w:cs="Arial"/>
          <w:b/>
          <w:color w:val="FF0000"/>
          <w:sz w:val="18"/>
          <w:szCs w:val="18"/>
        </w:rPr>
        <w:br/>
      </w:r>
      <w:r w:rsidR="00157151" w:rsidRPr="00157151">
        <w:rPr>
          <w:rFonts w:ascii="Arial" w:hAnsi="Arial" w:cs="Arial"/>
          <w:b/>
          <w:color w:val="7030A0"/>
          <w:sz w:val="18"/>
          <w:szCs w:val="18"/>
        </w:rPr>
        <w:t>Dlaczego o Kazimierzu Wielkim mówi się że „Zastał Polskę drewnianą, a zostawił murowaną”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7DDF" w:rsidTr="00977DDF">
        <w:tc>
          <w:tcPr>
            <w:tcW w:w="9060" w:type="dxa"/>
          </w:tcPr>
          <w:p w:rsidR="00977DDF" w:rsidRDefault="00977DDF" w:rsidP="003345F7">
            <w:pPr>
              <w:jc w:val="both"/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</w:pPr>
          </w:p>
          <w:p w:rsidR="00977DDF" w:rsidRDefault="00977DDF" w:rsidP="003345F7">
            <w:pPr>
              <w:jc w:val="both"/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</w:pPr>
          </w:p>
          <w:p w:rsidR="00977DDF" w:rsidRDefault="00977DDF" w:rsidP="003345F7">
            <w:pPr>
              <w:jc w:val="both"/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</w:pPr>
          </w:p>
          <w:p w:rsidR="00977DDF" w:rsidRDefault="00977DDF" w:rsidP="003345F7">
            <w:pPr>
              <w:jc w:val="both"/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</w:pPr>
          </w:p>
        </w:tc>
      </w:tr>
    </w:tbl>
    <w:p w:rsidR="003345F7" w:rsidRDefault="003345F7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</w:p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ED" w:rsidRDefault="00B71BED" w:rsidP="0003301A">
      <w:pPr>
        <w:spacing w:after="0" w:line="240" w:lineRule="auto"/>
      </w:pPr>
      <w:r>
        <w:separator/>
      </w:r>
    </w:p>
  </w:endnote>
  <w:endnote w:type="continuationSeparator" w:id="0">
    <w:p w:rsidR="00B71BED" w:rsidRDefault="00B71BED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ED" w:rsidRDefault="00B71BED" w:rsidP="0003301A">
      <w:pPr>
        <w:spacing w:after="0" w:line="240" w:lineRule="auto"/>
      </w:pPr>
      <w:r>
        <w:separator/>
      </w:r>
    </w:p>
  </w:footnote>
  <w:footnote w:type="continuationSeparator" w:id="0">
    <w:p w:rsidR="00B71BED" w:rsidRDefault="00B71BED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24D2"/>
    <w:rsid w:val="000C385F"/>
    <w:rsid w:val="000D0E04"/>
    <w:rsid w:val="0010508E"/>
    <w:rsid w:val="001202D9"/>
    <w:rsid w:val="00157151"/>
    <w:rsid w:val="0017706F"/>
    <w:rsid w:val="001913BD"/>
    <w:rsid w:val="001B7377"/>
    <w:rsid w:val="001E3C6C"/>
    <w:rsid w:val="001E4022"/>
    <w:rsid w:val="002071FA"/>
    <w:rsid w:val="00210366"/>
    <w:rsid w:val="00226A97"/>
    <w:rsid w:val="00240405"/>
    <w:rsid w:val="002434E8"/>
    <w:rsid w:val="00290278"/>
    <w:rsid w:val="0029485E"/>
    <w:rsid w:val="002D1D4A"/>
    <w:rsid w:val="00311385"/>
    <w:rsid w:val="003345F7"/>
    <w:rsid w:val="003401D9"/>
    <w:rsid w:val="0034535B"/>
    <w:rsid w:val="00352066"/>
    <w:rsid w:val="00365F3D"/>
    <w:rsid w:val="003A7F88"/>
    <w:rsid w:val="003D2081"/>
    <w:rsid w:val="003E7C52"/>
    <w:rsid w:val="004373F5"/>
    <w:rsid w:val="00440E2C"/>
    <w:rsid w:val="0044586B"/>
    <w:rsid w:val="00450E81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C726D"/>
    <w:rsid w:val="005F652F"/>
    <w:rsid w:val="0060549B"/>
    <w:rsid w:val="00612CD6"/>
    <w:rsid w:val="00643FA8"/>
    <w:rsid w:val="00663248"/>
    <w:rsid w:val="0066776D"/>
    <w:rsid w:val="00672D5F"/>
    <w:rsid w:val="00676F2F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3524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5D75"/>
    <w:rsid w:val="00B37AA4"/>
    <w:rsid w:val="00B408D8"/>
    <w:rsid w:val="00B50D83"/>
    <w:rsid w:val="00B5286F"/>
    <w:rsid w:val="00B71BED"/>
    <w:rsid w:val="00BA1875"/>
    <w:rsid w:val="00BE3708"/>
    <w:rsid w:val="00C06DF8"/>
    <w:rsid w:val="00C625F5"/>
    <w:rsid w:val="00C700BE"/>
    <w:rsid w:val="00CB55C0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673C"/>
    <w:rsid w:val="00EE4CEE"/>
    <w:rsid w:val="00F607E7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CA07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2020-05-09T19:32:00Z</cp:lastPrinted>
  <dcterms:created xsi:type="dcterms:W3CDTF">2020-05-09T18:52:00Z</dcterms:created>
  <dcterms:modified xsi:type="dcterms:W3CDTF">2020-05-09T20:28:00Z</dcterms:modified>
</cp:coreProperties>
</file>