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D8687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868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D8687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7b</w:t>
            </w:r>
            <w:bookmarkStart w:id="0" w:name="_GoBack"/>
            <w:bookmarkEnd w:id="0"/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A12FD" w:rsidRPr="00120842">
        <w:rPr>
          <w:rStyle w:val="toggle"/>
          <w:rFonts w:ascii="Arial" w:hAnsi="Arial" w:cs="Arial"/>
          <w:b/>
          <w:shd w:val="clear" w:color="auto" w:fill="FFFFFF"/>
        </w:rPr>
        <w:t>Wojna polsko-radziecka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83-189.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C2656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120842">
        <w:rPr>
          <w:rFonts w:ascii="Arial" w:hAnsi="Arial" w:cs="Arial"/>
          <w:b/>
          <w:i/>
          <w:sz w:val="20"/>
          <w:szCs w:val="20"/>
        </w:rPr>
        <w:t>5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 xml:space="preserve">Wojna polsko-radziecka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120842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Początek wojny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83-184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772157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534EB" w:rsidRDefault="00070E0A" w:rsidP="00F03A7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Co polskie wojska osiągnęły do lipca 1919r na Ukrainie?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34EB" w:rsidTr="002534EB">
        <w:tc>
          <w:tcPr>
            <w:tcW w:w="9060" w:type="dxa"/>
          </w:tcPr>
          <w:p w:rsidR="002534EB" w:rsidRDefault="002534EB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2534EB" w:rsidRDefault="002534EB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06F16" w:rsidRDefault="00906F16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2534EB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Jakie były przyczyny konfliktu Polski z Rosją bolszewicką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1044FC">
        <w:rPr>
          <w:rFonts w:ascii="Arial" w:hAnsi="Arial" w:cs="Arial"/>
          <w:sz w:val="20"/>
          <w:szCs w:val="20"/>
        </w:rPr>
        <w:br/>
        <w:t>(</w:t>
      </w:r>
      <w:r w:rsidR="00AD0B9B">
        <w:rPr>
          <w:rFonts w:ascii="Arial" w:hAnsi="Arial" w:cs="Arial"/>
          <w:sz w:val="20"/>
          <w:szCs w:val="20"/>
        </w:rPr>
        <w:t xml:space="preserve">opisz je zwięźle nie przepisuj zdań, </w:t>
      </w:r>
      <w:r w:rsidR="004D5A6A">
        <w:rPr>
          <w:rFonts w:ascii="Arial" w:hAnsi="Arial" w:cs="Arial"/>
          <w:sz w:val="20"/>
          <w:szCs w:val="20"/>
        </w:rPr>
        <w:t>stosuj zwięzłą (krótką</w:t>
      </w:r>
      <w:r>
        <w:rPr>
          <w:rFonts w:ascii="Arial" w:hAnsi="Arial" w:cs="Arial"/>
          <w:sz w:val="20"/>
          <w:szCs w:val="20"/>
        </w:rPr>
        <w:t>)</w:t>
      </w:r>
      <w:r w:rsidR="004D5A6A">
        <w:rPr>
          <w:rFonts w:ascii="Arial" w:hAnsi="Arial" w:cs="Arial"/>
          <w:sz w:val="20"/>
          <w:szCs w:val="20"/>
        </w:rPr>
        <w:t xml:space="preserve"> wypowiedź.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34EB" w:rsidTr="002534EB">
        <w:tc>
          <w:tcPr>
            <w:tcW w:w="9060" w:type="dxa"/>
          </w:tcPr>
          <w:p w:rsidR="002534EB" w:rsidRDefault="002534EB" w:rsidP="00F03A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906F16" w:rsidRDefault="00906F16" w:rsidP="00F03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12084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Wyprawa kijowska </w:t>
      </w:r>
      <w:r w:rsidR="00421258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84-185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przeczytaniu udziel odpowiedzi na 2 pytania</w:t>
      </w:r>
    </w:p>
    <w:p w:rsidR="00421258" w:rsidRDefault="00421258" w:rsidP="00421258">
      <w:pPr>
        <w:rPr>
          <w:rFonts w:ascii="Arial" w:hAnsi="Arial" w:cs="Arial"/>
          <w:b/>
          <w:i/>
          <w:sz w:val="20"/>
          <w:szCs w:val="20"/>
        </w:rPr>
      </w:pPr>
      <w:r w:rsidRPr="00421258">
        <w:rPr>
          <w:rFonts w:ascii="Arial" w:hAnsi="Arial" w:cs="Arial"/>
          <w:b/>
          <w:i/>
          <w:sz w:val="20"/>
          <w:szCs w:val="20"/>
        </w:rPr>
        <w:t xml:space="preserve">3)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W jakim celu w kwietniu 1920r. Józef Piłsud</w:t>
      </w:r>
      <w:r w:rsidR="007F29DB">
        <w:rPr>
          <w:rFonts w:ascii="Arial" w:hAnsi="Arial" w:cs="Arial"/>
          <w:b/>
          <w:i/>
          <w:color w:val="FF0000"/>
          <w:sz w:val="20"/>
          <w:szCs w:val="20"/>
        </w:rPr>
        <w:t>s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ki zawarł sojusz z Semenem Petlurą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21258" w:rsidRDefault="00090019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A74A7" w:rsidRDefault="00421258" w:rsidP="00421258">
      <w:pPr>
        <w:rPr>
          <w:rFonts w:ascii="Arial" w:hAnsi="Arial" w:cs="Arial"/>
          <w:i/>
          <w:sz w:val="20"/>
          <w:szCs w:val="20"/>
        </w:rPr>
        <w:sectPr w:rsidR="008A74A7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 w:rsidR="002534EB" w:rsidRPr="002534EB">
        <w:rPr>
          <w:rFonts w:ascii="Arial" w:hAnsi="Arial" w:cs="Arial"/>
          <w:b/>
          <w:i/>
          <w:color w:val="FF0000"/>
          <w:sz w:val="20"/>
          <w:szCs w:val="20"/>
        </w:rPr>
        <w:t>Co było efektem ofensywy polsko-ukraińskiej w 1920r.</w:t>
      </w:r>
      <w:r w:rsidRP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C92377">
        <w:rPr>
          <w:rFonts w:ascii="Arial" w:hAnsi="Arial" w:cs="Arial"/>
          <w:i/>
          <w:sz w:val="20"/>
          <w:szCs w:val="20"/>
        </w:rPr>
        <w:t xml:space="preserve"> zaznacz właściwą  odpowiedź ……..</w:t>
      </w:r>
    </w:p>
    <w:p w:rsidR="008A74A7" w:rsidRPr="008A74A7" w:rsidRDefault="002534EB" w:rsidP="00421258">
      <w:pPr>
        <w:rPr>
          <w:rFonts w:ascii="Arial" w:hAnsi="Arial" w:cs="Arial"/>
          <w:i/>
          <w:sz w:val="20"/>
          <w:szCs w:val="20"/>
        </w:rPr>
      </w:pPr>
      <w:r w:rsidRPr="00D2111E">
        <w:rPr>
          <w:rFonts w:ascii="Arial" w:hAnsi="Arial" w:cs="Arial"/>
          <w:b/>
          <w:i/>
          <w:sz w:val="20"/>
          <w:szCs w:val="20"/>
        </w:rPr>
        <w:lastRenderedPageBreak/>
        <w:t>a)</w:t>
      </w:r>
      <w:r w:rsidRPr="002534E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zaję</w:t>
      </w:r>
      <w:r w:rsidR="008A74A7">
        <w:rPr>
          <w:rFonts w:ascii="Arial" w:hAnsi="Arial" w:cs="Arial"/>
          <w:i/>
          <w:sz w:val="20"/>
          <w:szCs w:val="20"/>
        </w:rPr>
        <w:t xml:space="preserve">cia Lwowa przekazanie go Ukrainie jako stolicy zachodniej </w:t>
      </w:r>
      <w:r>
        <w:rPr>
          <w:rFonts w:ascii="Arial" w:hAnsi="Arial" w:cs="Arial"/>
          <w:i/>
          <w:sz w:val="20"/>
          <w:szCs w:val="20"/>
        </w:rPr>
        <w:br/>
      </w:r>
      <w:r w:rsidRPr="00D2111E">
        <w:rPr>
          <w:rFonts w:ascii="Arial" w:hAnsi="Arial" w:cs="Arial"/>
          <w:b/>
          <w:i/>
          <w:sz w:val="20"/>
          <w:szCs w:val="20"/>
        </w:rPr>
        <w:t>b)</w:t>
      </w:r>
      <w:r>
        <w:rPr>
          <w:rFonts w:ascii="Arial" w:hAnsi="Arial" w:cs="Arial"/>
          <w:i/>
          <w:sz w:val="20"/>
          <w:szCs w:val="20"/>
        </w:rPr>
        <w:t xml:space="preserve"> zajęcie Wilna przez </w:t>
      </w:r>
      <w:r w:rsidR="008A74A7">
        <w:rPr>
          <w:rFonts w:ascii="Arial" w:hAnsi="Arial" w:cs="Arial"/>
          <w:i/>
          <w:sz w:val="20"/>
          <w:szCs w:val="20"/>
        </w:rPr>
        <w:t>oddziały polsko-ukraińskie</w:t>
      </w:r>
      <w:r w:rsidR="008A74A7">
        <w:rPr>
          <w:rFonts w:ascii="Arial" w:hAnsi="Arial" w:cs="Arial"/>
          <w:i/>
          <w:sz w:val="20"/>
          <w:szCs w:val="20"/>
        </w:rPr>
        <w:br/>
      </w:r>
      <w:r w:rsidR="008A74A7" w:rsidRPr="00D2111E">
        <w:rPr>
          <w:rFonts w:ascii="Arial" w:hAnsi="Arial" w:cs="Arial"/>
          <w:b/>
          <w:i/>
          <w:sz w:val="20"/>
          <w:szCs w:val="20"/>
        </w:rPr>
        <w:lastRenderedPageBreak/>
        <w:t>c)</w:t>
      </w:r>
      <w:r w:rsidR="008A74A7">
        <w:rPr>
          <w:rFonts w:ascii="Arial" w:hAnsi="Arial" w:cs="Arial"/>
          <w:i/>
          <w:sz w:val="20"/>
          <w:szCs w:val="20"/>
        </w:rPr>
        <w:t xml:space="preserve"> zajęcie Kijowa stolicy Ukrainy i wyparcie z niego bolszewików</w:t>
      </w:r>
      <w:r w:rsidR="008A74A7">
        <w:rPr>
          <w:rFonts w:ascii="Arial" w:hAnsi="Arial" w:cs="Arial"/>
          <w:i/>
          <w:sz w:val="20"/>
          <w:szCs w:val="20"/>
        </w:rPr>
        <w:br/>
      </w:r>
      <w:r w:rsidR="008A74A7" w:rsidRPr="00D2111E">
        <w:rPr>
          <w:rFonts w:ascii="Arial" w:hAnsi="Arial" w:cs="Arial"/>
          <w:b/>
          <w:i/>
          <w:sz w:val="20"/>
          <w:szCs w:val="20"/>
        </w:rPr>
        <w:t>d)</w:t>
      </w:r>
      <w:r w:rsidR="008A74A7">
        <w:rPr>
          <w:rFonts w:ascii="Arial" w:hAnsi="Arial" w:cs="Arial"/>
          <w:i/>
          <w:sz w:val="20"/>
          <w:szCs w:val="20"/>
        </w:rPr>
        <w:t xml:space="preserve"> Zajecie Kijowa i przyłączenie go do Polski </w:t>
      </w:r>
    </w:p>
    <w:p w:rsidR="008A74A7" w:rsidRDefault="008A74A7" w:rsidP="00CE46BB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  <w:sectPr w:rsidR="008A74A7" w:rsidSect="008A74A7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</w:p>
    <w:p w:rsidR="001044FC" w:rsidRDefault="00120842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Ofensywa Armii Czerwonej – str. 1</w:t>
      </w:r>
      <w:r w:rsidR="00293F62" w:rsidRPr="00421258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5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A74A7">
        <w:rPr>
          <w:rFonts w:ascii="Arial" w:hAnsi="Arial" w:cs="Arial"/>
          <w:sz w:val="20"/>
          <w:szCs w:val="20"/>
        </w:rPr>
        <w:t>2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8A74A7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8A74A7" w:rsidRDefault="00421258" w:rsidP="00421258">
      <w:pPr>
        <w:rPr>
          <w:rFonts w:ascii="Arial" w:hAnsi="Arial" w:cs="Arial"/>
          <w:b/>
          <w:color w:val="FF0000"/>
          <w:sz w:val="20"/>
          <w:szCs w:val="20"/>
        </w:rPr>
      </w:pPr>
      <w:r w:rsidRPr="00421258">
        <w:rPr>
          <w:rFonts w:ascii="Arial" w:hAnsi="Arial" w:cs="Arial"/>
          <w:b/>
          <w:sz w:val="20"/>
          <w:szCs w:val="20"/>
        </w:rPr>
        <w:t>5)</w:t>
      </w:r>
      <w:r w:rsidR="008A74A7">
        <w:rPr>
          <w:rFonts w:ascii="Arial" w:hAnsi="Arial" w:cs="Arial"/>
          <w:b/>
          <w:sz w:val="20"/>
          <w:szCs w:val="20"/>
        </w:rPr>
        <w:t xml:space="preserve"> </w:t>
      </w:r>
      <w:r w:rsidR="008A74A7">
        <w:rPr>
          <w:rFonts w:ascii="Arial" w:hAnsi="Arial" w:cs="Arial"/>
          <w:b/>
          <w:color w:val="FF0000"/>
          <w:sz w:val="20"/>
          <w:szCs w:val="20"/>
        </w:rPr>
        <w:t>Kiedy i dlaczego wojska polskie znalazły się w odwrocie?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8A74A7" w:rsidTr="008A74A7">
        <w:tc>
          <w:tcPr>
            <w:tcW w:w="1413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Kiedy? </w:t>
            </w:r>
          </w:p>
        </w:tc>
        <w:tc>
          <w:tcPr>
            <w:tcW w:w="7647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Dlaczego?</w:t>
            </w:r>
          </w:p>
        </w:tc>
      </w:tr>
      <w:tr w:rsidR="008A74A7" w:rsidTr="008A74A7">
        <w:tc>
          <w:tcPr>
            <w:tcW w:w="1413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647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A74A7" w:rsidRDefault="00906F16" w:rsidP="00906F16">
            <w:pPr>
              <w:tabs>
                <w:tab w:val="left" w:pos="2008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</w:r>
          </w:p>
          <w:p w:rsidR="00906F16" w:rsidRDefault="00906F16" w:rsidP="00906F16">
            <w:pPr>
              <w:tabs>
                <w:tab w:val="left" w:pos="2008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8A74A7" w:rsidRDefault="008A74A7" w:rsidP="00421258">
      <w:pPr>
        <w:rPr>
          <w:rFonts w:ascii="Arial" w:hAnsi="Arial" w:cs="Arial"/>
          <w:b/>
          <w:color w:val="FF0000"/>
          <w:sz w:val="20"/>
          <w:szCs w:val="20"/>
        </w:rPr>
      </w:pPr>
      <w:r w:rsidRPr="002E6CDD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Jak zachowywali się komuniści na zajętych przez nich terenach?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74A7" w:rsidTr="008A74A7">
        <w:tc>
          <w:tcPr>
            <w:tcW w:w="9060" w:type="dxa"/>
          </w:tcPr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8A74A7" w:rsidRDefault="008A74A7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421258" w:rsidRPr="00B7018A" w:rsidRDefault="008A74A7" w:rsidP="00421258">
      <w:pPr>
        <w:rPr>
          <w:rFonts w:ascii="Arial" w:hAnsi="Arial" w:cs="Arial"/>
          <w:sz w:val="20"/>
          <w:szCs w:val="20"/>
        </w:rPr>
      </w:pPr>
      <w:r w:rsidRPr="002E6CDD">
        <w:rPr>
          <w:rFonts w:ascii="Arial" w:hAnsi="Arial" w:cs="Arial"/>
          <w:b/>
          <w:sz w:val="20"/>
          <w:szCs w:val="20"/>
        </w:rPr>
        <w:t>7)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Reakcją Polaków na </w:t>
      </w:r>
      <w:r w:rsidR="00D2111E">
        <w:rPr>
          <w:rFonts w:ascii="Arial" w:hAnsi="Arial" w:cs="Arial"/>
          <w:b/>
          <w:color w:val="FF0000"/>
          <w:sz w:val="20"/>
          <w:szCs w:val="20"/>
        </w:rPr>
        <w:t>wkraczanie do kraju Armii Czerwonej było:</w:t>
      </w:r>
      <w:r w:rsidR="00C9237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92377">
        <w:rPr>
          <w:rFonts w:ascii="Arial" w:hAnsi="Arial" w:cs="Arial"/>
          <w:i/>
          <w:sz w:val="20"/>
          <w:szCs w:val="20"/>
        </w:rPr>
        <w:t>zaznacz właściwą  odp. ……..</w:t>
      </w:r>
      <w:r w:rsidR="00B7018A">
        <w:rPr>
          <w:rFonts w:ascii="Arial" w:hAnsi="Arial" w:cs="Arial"/>
          <w:b/>
          <w:color w:val="FF0000"/>
          <w:sz w:val="20"/>
          <w:szCs w:val="20"/>
        </w:rPr>
        <w:br/>
      </w:r>
      <w:r w:rsidR="00D2111E" w:rsidRPr="00D2111E">
        <w:rPr>
          <w:rFonts w:ascii="Arial" w:hAnsi="Arial" w:cs="Arial"/>
          <w:b/>
          <w:sz w:val="20"/>
          <w:szCs w:val="20"/>
        </w:rPr>
        <w:t>a)</w:t>
      </w:r>
      <w:r w:rsidR="00D2111E">
        <w:rPr>
          <w:rFonts w:ascii="Arial" w:hAnsi="Arial" w:cs="Arial"/>
          <w:sz w:val="20"/>
          <w:szCs w:val="20"/>
        </w:rPr>
        <w:t xml:space="preserve"> masowe przystępowanie chłopów i robotników do komitetów rewolucyjnych i poparcie komunistów</w:t>
      </w:r>
      <w:r w:rsidR="00D2111E">
        <w:rPr>
          <w:rFonts w:ascii="Arial" w:hAnsi="Arial" w:cs="Arial"/>
          <w:sz w:val="20"/>
          <w:szCs w:val="20"/>
        </w:rPr>
        <w:br/>
      </w:r>
      <w:r w:rsidR="00D2111E" w:rsidRPr="00D2111E">
        <w:rPr>
          <w:rFonts w:ascii="Arial" w:hAnsi="Arial" w:cs="Arial"/>
          <w:b/>
          <w:sz w:val="20"/>
          <w:szCs w:val="20"/>
        </w:rPr>
        <w:t>b)</w:t>
      </w:r>
      <w:r w:rsidR="00D2111E">
        <w:rPr>
          <w:rFonts w:ascii="Arial" w:hAnsi="Arial" w:cs="Arial"/>
          <w:sz w:val="20"/>
          <w:szCs w:val="20"/>
        </w:rPr>
        <w:t xml:space="preserve"> załamanie armii polskiej i masowa dezercja żołnierzy, który nie chcieli walczyć z bolszewikami</w:t>
      </w:r>
      <w:r w:rsidR="00D2111E">
        <w:rPr>
          <w:rFonts w:ascii="Arial" w:hAnsi="Arial" w:cs="Arial"/>
          <w:sz w:val="20"/>
          <w:szCs w:val="20"/>
        </w:rPr>
        <w:br/>
      </w:r>
      <w:r w:rsidR="00D2111E" w:rsidRPr="00D2111E">
        <w:rPr>
          <w:rFonts w:ascii="Arial" w:hAnsi="Arial" w:cs="Arial"/>
          <w:b/>
          <w:sz w:val="20"/>
          <w:szCs w:val="20"/>
        </w:rPr>
        <w:t>c)</w:t>
      </w:r>
      <w:r w:rsidR="00D2111E">
        <w:rPr>
          <w:rFonts w:ascii="Arial" w:hAnsi="Arial" w:cs="Arial"/>
          <w:sz w:val="20"/>
          <w:szCs w:val="20"/>
        </w:rPr>
        <w:t xml:space="preserve"> zaniechanie sporów, powołanie Rady Ocalenia Państwa i masowy napływ ochotników do armii</w:t>
      </w:r>
      <w:r w:rsidR="00D2111E">
        <w:rPr>
          <w:rFonts w:ascii="Arial" w:hAnsi="Arial" w:cs="Arial"/>
          <w:sz w:val="20"/>
          <w:szCs w:val="20"/>
        </w:rPr>
        <w:br/>
      </w:r>
      <w:r w:rsidR="00D2111E" w:rsidRPr="00D2111E">
        <w:rPr>
          <w:rFonts w:ascii="Arial" w:hAnsi="Arial" w:cs="Arial"/>
          <w:b/>
          <w:sz w:val="20"/>
          <w:szCs w:val="20"/>
        </w:rPr>
        <w:t>d)</w:t>
      </w:r>
      <w:r w:rsidR="00D2111E">
        <w:rPr>
          <w:rFonts w:ascii="Arial" w:hAnsi="Arial" w:cs="Arial"/>
          <w:sz w:val="20"/>
          <w:szCs w:val="20"/>
        </w:rPr>
        <w:t xml:space="preserve"> Powołanie Rady Ocalenia Państwa, która rozpoczęła negocjacje pokojowa z komunistami</w:t>
      </w:r>
    </w:p>
    <w:p w:rsidR="00293F62" w:rsidRDefault="0012084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Bitwa Warszawska </w:t>
      </w:r>
      <w:r w:rsidR="001044FC">
        <w:rPr>
          <w:rFonts w:ascii="Arial" w:hAnsi="Arial" w:cs="Arial"/>
          <w:b/>
          <w:sz w:val="20"/>
          <w:szCs w:val="20"/>
        </w:rPr>
        <w:t>– str. 18</w:t>
      </w:r>
      <w:r>
        <w:rPr>
          <w:rFonts w:ascii="Arial" w:hAnsi="Arial" w:cs="Arial"/>
          <w:b/>
          <w:sz w:val="20"/>
          <w:szCs w:val="20"/>
        </w:rPr>
        <w:t>5 - 186</w:t>
      </w:r>
      <w:r w:rsidR="001044FC"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D2111E">
        <w:rPr>
          <w:rFonts w:ascii="Arial" w:hAnsi="Arial" w:cs="Arial"/>
          <w:sz w:val="20"/>
          <w:szCs w:val="20"/>
        </w:rPr>
        <w:t xml:space="preserve">2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D2111E">
        <w:rPr>
          <w:rFonts w:ascii="Arial" w:hAnsi="Arial" w:cs="Arial"/>
          <w:sz w:val="20"/>
          <w:szCs w:val="20"/>
        </w:rPr>
        <w:t>a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090019" w:rsidRDefault="00CB2FFE" w:rsidP="0009001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090019" w:rsidRPr="00090019">
        <w:rPr>
          <w:rFonts w:ascii="Arial" w:hAnsi="Arial" w:cs="Arial"/>
          <w:b/>
          <w:sz w:val="20"/>
          <w:szCs w:val="20"/>
        </w:rPr>
        <w:t>)</w:t>
      </w:r>
      <w:r w:rsidR="00090019">
        <w:rPr>
          <w:rFonts w:ascii="Arial" w:hAnsi="Arial" w:cs="Arial"/>
          <w:sz w:val="20"/>
          <w:szCs w:val="20"/>
        </w:rPr>
        <w:t xml:space="preserve"> </w:t>
      </w:r>
      <w:r w:rsidR="00D2111E">
        <w:rPr>
          <w:rFonts w:ascii="Arial" w:hAnsi="Arial" w:cs="Arial"/>
          <w:b/>
          <w:color w:val="FF0000"/>
          <w:sz w:val="20"/>
          <w:szCs w:val="20"/>
        </w:rPr>
        <w:t>Co zadecydowało o polskim zwycięstwie w Bitwie Warszawskiej</w:t>
      </w:r>
      <w:r w:rsidR="00C92377">
        <w:rPr>
          <w:rFonts w:ascii="Arial" w:hAnsi="Arial" w:cs="Arial"/>
          <w:b/>
          <w:color w:val="FF0000"/>
          <w:sz w:val="20"/>
          <w:szCs w:val="20"/>
        </w:rPr>
        <w:t xml:space="preserve"> nazywanej Cudem nad Wisłą </w:t>
      </w:r>
      <w:r w:rsidR="00E766CB">
        <w:rPr>
          <w:rFonts w:ascii="Arial" w:hAnsi="Arial" w:cs="Arial"/>
          <w:b/>
          <w:color w:val="FF0000"/>
          <w:sz w:val="20"/>
          <w:szCs w:val="20"/>
        </w:rPr>
        <w:t>?</w:t>
      </w:r>
      <w:r w:rsidR="00C9237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92377">
        <w:rPr>
          <w:rFonts w:ascii="Arial" w:hAnsi="Arial" w:cs="Arial"/>
          <w:i/>
          <w:sz w:val="20"/>
          <w:szCs w:val="20"/>
        </w:rPr>
        <w:t>zaznacz właściwą  odpowiedź ……..</w:t>
      </w:r>
    </w:p>
    <w:p w:rsidR="00045B08" w:rsidRDefault="00045B08" w:rsidP="00090019">
      <w:pPr>
        <w:rPr>
          <w:rFonts w:ascii="Arial" w:hAnsi="Arial" w:cs="Arial"/>
          <w:b/>
          <w:color w:val="FF0000"/>
          <w:sz w:val="20"/>
          <w:szCs w:val="20"/>
        </w:rPr>
        <w:sectPr w:rsidR="00045B08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045B08" w:rsidRPr="00045B08" w:rsidRDefault="00C92377" w:rsidP="00090019">
      <w:pPr>
        <w:rPr>
          <w:rFonts w:ascii="Arial" w:hAnsi="Arial" w:cs="Arial"/>
          <w:sz w:val="20"/>
          <w:szCs w:val="20"/>
        </w:rPr>
        <w:sectPr w:rsidR="00045B08" w:rsidRPr="00045B08" w:rsidSect="00045B08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C92377">
        <w:rPr>
          <w:rFonts w:ascii="Arial" w:hAnsi="Arial" w:cs="Arial"/>
          <w:b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cudowne zrządzenie losów, które było spowodowane brakiem amunicji u bolszewików  </w:t>
      </w:r>
      <w:r w:rsidR="00045B08" w:rsidRPr="00045B08">
        <w:rPr>
          <w:rFonts w:ascii="Arial" w:hAnsi="Arial" w:cs="Arial"/>
          <w:sz w:val="20"/>
          <w:szCs w:val="20"/>
        </w:rPr>
        <w:br/>
      </w:r>
      <w:r w:rsidRPr="00C92377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polska kontrofensywa zna</w:t>
      </w:r>
      <w:r w:rsidR="006E7B0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Wieprza na atakujące Warszawę oddziały Armii Czerwonej</w:t>
      </w:r>
      <w:r>
        <w:rPr>
          <w:rFonts w:ascii="Arial" w:hAnsi="Arial" w:cs="Arial"/>
          <w:sz w:val="20"/>
          <w:szCs w:val="20"/>
        </w:rPr>
        <w:br/>
      </w:r>
      <w:r w:rsidRPr="00C92377">
        <w:rPr>
          <w:rFonts w:ascii="Arial" w:hAnsi="Arial" w:cs="Arial"/>
          <w:b/>
          <w:sz w:val="20"/>
          <w:szCs w:val="20"/>
        </w:rPr>
        <w:lastRenderedPageBreak/>
        <w:t>C)</w:t>
      </w:r>
      <w:r>
        <w:rPr>
          <w:rFonts w:ascii="Arial" w:hAnsi="Arial" w:cs="Arial"/>
          <w:sz w:val="20"/>
          <w:szCs w:val="20"/>
        </w:rPr>
        <w:t xml:space="preserve"> uparta obrona Warszawy, która doprowadziła do ucieczki bolszewików  </w:t>
      </w:r>
      <w:r>
        <w:rPr>
          <w:rFonts w:ascii="Arial" w:hAnsi="Arial" w:cs="Arial"/>
          <w:sz w:val="20"/>
          <w:szCs w:val="20"/>
        </w:rPr>
        <w:br/>
      </w:r>
      <w:r w:rsidRPr="00C92377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złe plan ataku na Warszawę zaplanowany przez dowodzących Armią Czerwoną </w:t>
      </w:r>
    </w:p>
    <w:p w:rsidR="00293F62" w:rsidRPr="00C84367" w:rsidRDefault="00120842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Granice na wschodzie – str. 1</w:t>
      </w:r>
      <w:r w:rsidR="001044FC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7-188</w:t>
      </w:r>
      <w:r w:rsidR="001044FC"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906F16">
        <w:rPr>
          <w:rFonts w:ascii="Arial" w:hAnsi="Arial" w:cs="Arial"/>
          <w:sz w:val="20"/>
          <w:szCs w:val="20"/>
        </w:rPr>
        <w:t xml:space="preserve">2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906F16">
        <w:rPr>
          <w:rFonts w:ascii="Arial" w:hAnsi="Arial" w:cs="Arial"/>
          <w:sz w:val="20"/>
          <w:szCs w:val="20"/>
        </w:rPr>
        <w:t>a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CB2FFE" w:rsidRPr="00045B08" w:rsidRDefault="00C26565" w:rsidP="00D663BB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B2FFE">
        <w:rPr>
          <w:rFonts w:ascii="Arial" w:hAnsi="Arial" w:cs="Arial"/>
          <w:b/>
          <w:i/>
          <w:sz w:val="20"/>
          <w:szCs w:val="20"/>
        </w:rPr>
        <w:t xml:space="preserve">) </w:t>
      </w:r>
      <w:r w:rsidR="00CB2FFE" w:rsidRPr="00CB2FFE">
        <w:rPr>
          <w:rFonts w:ascii="Arial" w:hAnsi="Arial" w:cs="Arial"/>
          <w:b/>
          <w:i/>
          <w:color w:val="FF0000"/>
          <w:sz w:val="20"/>
          <w:szCs w:val="20"/>
        </w:rPr>
        <w:t>Przedstaw dwa najważniejsze postanowienia pokoju ryskiego</w:t>
      </w:r>
      <w:r w:rsidR="001F623C" w:rsidRPr="00CB2FF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72157" w:rsidRPr="00CB2FF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72157" w:rsidRPr="00772157">
        <w:rPr>
          <w:rFonts w:ascii="Arial" w:hAnsi="Arial" w:cs="Arial"/>
          <w:i/>
          <w:sz w:val="20"/>
          <w:szCs w:val="20"/>
        </w:rPr>
        <w:t>(wpisz odp. z tekstu)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CB2FFE" w:rsidTr="00CB2FFE">
        <w:tc>
          <w:tcPr>
            <w:tcW w:w="421" w:type="dxa"/>
          </w:tcPr>
          <w:p w:rsidR="00CB2FFE" w:rsidRPr="00906F16" w:rsidRDefault="00CB2FF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6F1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8639" w:type="dxa"/>
          </w:tcPr>
          <w:p w:rsidR="00CB2FFE" w:rsidRDefault="002E6CDD" w:rsidP="00D663B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</w:p>
        </w:tc>
      </w:tr>
      <w:tr w:rsidR="00CB2FFE" w:rsidTr="00CB2FFE">
        <w:tc>
          <w:tcPr>
            <w:tcW w:w="421" w:type="dxa"/>
          </w:tcPr>
          <w:p w:rsidR="00CB2FFE" w:rsidRPr="00906F16" w:rsidRDefault="00CB2FF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6F16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CB2FFE" w:rsidRDefault="002E6CDD" w:rsidP="00D663BB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9C1944" w:rsidRPr="00906F16" w:rsidRDefault="00C26565" w:rsidP="00D663B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r w:rsidR="002E6CDD" w:rsidRPr="00906F16">
        <w:rPr>
          <w:rFonts w:ascii="Arial" w:hAnsi="Arial" w:cs="Arial"/>
          <w:b/>
          <w:i/>
          <w:sz w:val="20"/>
          <w:szCs w:val="20"/>
        </w:rPr>
        <w:t xml:space="preserve">) </w:t>
      </w:r>
      <w:r w:rsidR="00906F16" w:rsidRPr="00906F16">
        <w:rPr>
          <w:rFonts w:ascii="Arial" w:hAnsi="Arial" w:cs="Arial"/>
          <w:b/>
          <w:i/>
          <w:color w:val="FF0000"/>
          <w:sz w:val="20"/>
          <w:szCs w:val="20"/>
        </w:rPr>
        <w:t>Wyjaśnij jak została do Polski przyłączona Wileńszczyzna?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906F16" w:rsidTr="00906F16">
        <w:tc>
          <w:tcPr>
            <w:tcW w:w="155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Akcja wojskowa</w:t>
            </w:r>
          </w:p>
        </w:tc>
        <w:tc>
          <w:tcPr>
            <w:tcW w:w="750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06F16" w:rsidTr="00906F16">
        <w:tc>
          <w:tcPr>
            <w:tcW w:w="155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Decyzja mieszkańców</w:t>
            </w:r>
          </w:p>
        </w:tc>
        <w:tc>
          <w:tcPr>
            <w:tcW w:w="750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906F16" w:rsidTr="00906F16">
        <w:tc>
          <w:tcPr>
            <w:tcW w:w="155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Decyzja dyplomatyczna </w:t>
            </w:r>
          </w:p>
        </w:tc>
        <w:tc>
          <w:tcPr>
            <w:tcW w:w="7505" w:type="dxa"/>
          </w:tcPr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06F16" w:rsidRDefault="00906F16" w:rsidP="00045B08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421258" w:rsidRPr="002E6CDD" w:rsidRDefault="00045B08" w:rsidP="00045B08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CB2FFE" w:rsidRDefault="00CB2FFE" w:rsidP="00045B08">
      <w:pPr>
        <w:jc w:val="both"/>
        <w:rPr>
          <w:rStyle w:val="Hipercze"/>
          <w:rFonts w:ascii="Arial" w:hAnsi="Arial" w:cs="Arial"/>
          <w:sz w:val="18"/>
          <w:szCs w:val="18"/>
        </w:rPr>
      </w:pPr>
    </w:p>
    <w:p w:rsidR="002E6CDD" w:rsidRPr="006E7B0F" w:rsidRDefault="009B21AC" w:rsidP="00045B08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PRACA DOMOWA</w:t>
      </w:r>
      <w:r w:rsidR="00120842"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: </w:t>
      </w:r>
      <w:r w:rsidR="002E6CDD"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Odpowiedz poniżej na 2 pytania: </w:t>
      </w:r>
    </w:p>
    <w:p w:rsidR="002E6CDD" w:rsidRPr="006E7B0F" w:rsidRDefault="002E6CDD" w:rsidP="002E6CDD">
      <w:pPr>
        <w:pStyle w:val="Akapitzlist"/>
        <w:numPr>
          <w:ilvl w:val="0"/>
          <w:numId w:val="9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Jakie były skutki Bitwy Warszawskiej?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6F16" w:rsidTr="00906F16">
        <w:tc>
          <w:tcPr>
            <w:tcW w:w="9060" w:type="dxa"/>
          </w:tcPr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  <w:p w:rsidR="00906F16" w:rsidRDefault="00906F16" w:rsidP="00906F16">
            <w:pPr>
              <w:jc w:val="both"/>
              <w:rPr>
                <w:rStyle w:val="Hipercze"/>
                <w:rFonts w:ascii="Arial" w:hAnsi="Arial" w:cs="Arial"/>
                <w:b/>
                <w:color w:val="00B050"/>
                <w:sz w:val="18"/>
                <w:szCs w:val="18"/>
                <w:u w:val="none"/>
              </w:rPr>
            </w:pPr>
          </w:p>
        </w:tc>
      </w:tr>
    </w:tbl>
    <w:p w:rsidR="00906F16" w:rsidRPr="00906F16" w:rsidRDefault="00906F16" w:rsidP="00906F16">
      <w:pPr>
        <w:jc w:val="both"/>
        <w:rPr>
          <w:rStyle w:val="Hipercze"/>
          <w:rFonts w:ascii="Arial" w:hAnsi="Arial" w:cs="Arial"/>
          <w:b/>
          <w:color w:val="00B050"/>
          <w:sz w:val="18"/>
          <w:szCs w:val="18"/>
          <w:u w:val="none"/>
        </w:rPr>
      </w:pPr>
    </w:p>
    <w:p w:rsidR="00120842" w:rsidRPr="006E7B0F" w:rsidRDefault="002E6CDD" w:rsidP="002E6CDD">
      <w:pPr>
        <w:pStyle w:val="Akapitzlist"/>
        <w:numPr>
          <w:ilvl w:val="0"/>
          <w:numId w:val="9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Dlaczego nazwano ją 18  bitwą decydując o losach świata</w:t>
      </w:r>
      <w:r w:rsidR="009B21AC"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6F16" w:rsidTr="00906F16">
        <w:tc>
          <w:tcPr>
            <w:tcW w:w="9060" w:type="dxa"/>
          </w:tcPr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906F16" w:rsidRDefault="00906F16" w:rsidP="00906F16">
            <w:pPr>
              <w:jc w:val="both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</w:tbl>
    <w:p w:rsidR="00906F16" w:rsidRPr="00906F16" w:rsidRDefault="00906F16" w:rsidP="00906F16">
      <w:pPr>
        <w:jc w:val="both"/>
        <w:rPr>
          <w:rFonts w:ascii="Arial" w:hAnsi="Arial" w:cs="Arial"/>
          <w:b/>
          <w:color w:val="00B050"/>
          <w:sz w:val="18"/>
          <w:szCs w:val="18"/>
        </w:rPr>
      </w:pPr>
    </w:p>
    <w:sectPr w:rsidR="00906F16" w:rsidRPr="00906F16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96" w:rsidRDefault="004E3996" w:rsidP="0003301A">
      <w:pPr>
        <w:spacing w:after="0" w:line="240" w:lineRule="auto"/>
      </w:pPr>
      <w:r>
        <w:separator/>
      </w:r>
    </w:p>
  </w:endnote>
  <w:endnote w:type="continuationSeparator" w:id="0">
    <w:p w:rsidR="004E3996" w:rsidRDefault="004E399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96" w:rsidRDefault="004E3996" w:rsidP="0003301A">
      <w:pPr>
        <w:spacing w:after="0" w:line="240" w:lineRule="auto"/>
      </w:pPr>
      <w:r>
        <w:separator/>
      </w:r>
    </w:p>
  </w:footnote>
  <w:footnote w:type="continuationSeparator" w:id="0">
    <w:p w:rsidR="004E3996" w:rsidRDefault="004E399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20842"/>
    <w:rsid w:val="00193808"/>
    <w:rsid w:val="00194C0E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E6CDD"/>
    <w:rsid w:val="00311385"/>
    <w:rsid w:val="003115D6"/>
    <w:rsid w:val="003158FC"/>
    <w:rsid w:val="0034535B"/>
    <w:rsid w:val="00365F3D"/>
    <w:rsid w:val="00375A7C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4E3996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D4F5E"/>
    <w:rsid w:val="007E0E1C"/>
    <w:rsid w:val="007F29DB"/>
    <w:rsid w:val="008031AF"/>
    <w:rsid w:val="00823F00"/>
    <w:rsid w:val="008460AC"/>
    <w:rsid w:val="00884662"/>
    <w:rsid w:val="008904CB"/>
    <w:rsid w:val="008A74A7"/>
    <w:rsid w:val="008F704B"/>
    <w:rsid w:val="00906F16"/>
    <w:rsid w:val="009666A7"/>
    <w:rsid w:val="00987C43"/>
    <w:rsid w:val="009B1AC9"/>
    <w:rsid w:val="009B21AC"/>
    <w:rsid w:val="009B7F18"/>
    <w:rsid w:val="009C1152"/>
    <w:rsid w:val="009C1944"/>
    <w:rsid w:val="00A224AD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12FD"/>
    <w:rsid w:val="00BA66CA"/>
    <w:rsid w:val="00BC71DA"/>
    <w:rsid w:val="00BE3708"/>
    <w:rsid w:val="00C25981"/>
    <w:rsid w:val="00C26565"/>
    <w:rsid w:val="00C505C4"/>
    <w:rsid w:val="00C753B7"/>
    <w:rsid w:val="00C84367"/>
    <w:rsid w:val="00C92377"/>
    <w:rsid w:val="00CB2FFE"/>
    <w:rsid w:val="00CB55C0"/>
    <w:rsid w:val="00D02D7F"/>
    <w:rsid w:val="00D2111E"/>
    <w:rsid w:val="00D41E71"/>
    <w:rsid w:val="00D663BB"/>
    <w:rsid w:val="00D74861"/>
    <w:rsid w:val="00D83D36"/>
    <w:rsid w:val="00D86873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A74"/>
    <w:rsid w:val="00F34CF8"/>
    <w:rsid w:val="00F446FA"/>
    <w:rsid w:val="00F726CE"/>
    <w:rsid w:val="00F85334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FA10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2020-04-20T00:39:00Z</cp:lastPrinted>
  <dcterms:created xsi:type="dcterms:W3CDTF">2020-04-20T00:21:00Z</dcterms:created>
  <dcterms:modified xsi:type="dcterms:W3CDTF">2020-04-28T19:44:00Z</dcterms:modified>
</cp:coreProperties>
</file>